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4B18" w14:textId="09D9F441" w:rsidR="00D6351E" w:rsidRDefault="009129C7" w:rsidP="009129C7">
      <w:pPr>
        <w:jc w:val="center"/>
        <w:rPr>
          <w:b/>
          <w:bCs/>
          <w:sz w:val="32"/>
          <w:szCs w:val="32"/>
        </w:rPr>
      </w:pPr>
      <w:r w:rsidRPr="009129C7">
        <w:rPr>
          <w:b/>
          <w:bCs/>
          <w:sz w:val="32"/>
          <w:szCs w:val="32"/>
        </w:rPr>
        <w:t>Roselle Park Youth Baseball &amp; Softball League, Inc.</w:t>
      </w:r>
    </w:p>
    <w:p w14:paraId="4E59CB39" w14:textId="5FFCC364" w:rsidR="009129C7" w:rsidRDefault="009129C7" w:rsidP="009129C7">
      <w:pPr>
        <w:jc w:val="center"/>
        <w:rPr>
          <w:b/>
          <w:bCs/>
          <w:sz w:val="28"/>
          <w:szCs w:val="28"/>
        </w:rPr>
      </w:pPr>
      <w:r>
        <w:rPr>
          <w:b/>
          <w:bCs/>
          <w:sz w:val="28"/>
          <w:szCs w:val="28"/>
        </w:rPr>
        <w:t xml:space="preserve">Constitution &amp; </w:t>
      </w:r>
      <w:r w:rsidR="00AF6BC9">
        <w:rPr>
          <w:b/>
          <w:bCs/>
          <w:sz w:val="28"/>
          <w:szCs w:val="28"/>
        </w:rPr>
        <w:t>Bylaws</w:t>
      </w:r>
    </w:p>
    <w:p w14:paraId="4FEBCC8C" w14:textId="4DB42EAB" w:rsidR="009129C7" w:rsidRDefault="009129C7" w:rsidP="009129C7">
      <w:pPr>
        <w:jc w:val="center"/>
        <w:rPr>
          <w:b/>
          <w:bCs/>
          <w:sz w:val="26"/>
          <w:szCs w:val="26"/>
          <w:u w:val="single"/>
        </w:rPr>
      </w:pPr>
      <w:r>
        <w:rPr>
          <w:b/>
          <w:bCs/>
          <w:sz w:val="26"/>
          <w:szCs w:val="26"/>
          <w:u w:val="single"/>
        </w:rPr>
        <w:t>Mission Statement</w:t>
      </w:r>
    </w:p>
    <w:p w14:paraId="0805C840" w14:textId="5F94B26C" w:rsidR="009129C7" w:rsidRDefault="009129C7" w:rsidP="009129C7">
      <w:pPr>
        <w:rPr>
          <w:sz w:val="20"/>
          <w:szCs w:val="20"/>
        </w:rPr>
      </w:pPr>
      <w:r w:rsidRPr="009129C7">
        <w:rPr>
          <w:sz w:val="20"/>
          <w:szCs w:val="20"/>
        </w:rPr>
        <w:t>Roselle Park Youth Baseball &amp; Softball L</w:t>
      </w:r>
      <w:r>
        <w:rPr>
          <w:sz w:val="20"/>
          <w:szCs w:val="20"/>
        </w:rPr>
        <w:t xml:space="preserve">eague, Inc. is a non-profit organization whose mission is “to promote, develop, supervise, and </w:t>
      </w:r>
      <w:r w:rsidR="00AF6BC9">
        <w:rPr>
          <w:sz w:val="20"/>
          <w:szCs w:val="20"/>
        </w:rPr>
        <w:t>voluntarily</w:t>
      </w:r>
      <w:r>
        <w:rPr>
          <w:sz w:val="20"/>
          <w:szCs w:val="20"/>
        </w:rPr>
        <w:t xml:space="preserve"> assist in all awful ways, the interest of those who will participate in the Roselle Park Youth Baseball &amp; Softball League, Inc.”</w:t>
      </w:r>
    </w:p>
    <w:p w14:paraId="44A53D79" w14:textId="4116F6DD" w:rsidR="009129C7" w:rsidRDefault="009129C7" w:rsidP="009129C7">
      <w:pPr>
        <w:rPr>
          <w:sz w:val="20"/>
          <w:szCs w:val="20"/>
        </w:rPr>
      </w:pPr>
      <w:r>
        <w:rPr>
          <w:sz w:val="20"/>
          <w:szCs w:val="20"/>
        </w:rPr>
        <w:t xml:space="preserve">Through proper guidance and exemplary leadership, the Baseball &amp; Softball program assists youth in developing the qualities of citizenship, discipline, </w:t>
      </w:r>
      <w:r w:rsidR="00AF6BC9">
        <w:rPr>
          <w:sz w:val="20"/>
          <w:szCs w:val="20"/>
        </w:rPr>
        <w:t>teamwork,</w:t>
      </w:r>
      <w:r>
        <w:rPr>
          <w:sz w:val="20"/>
          <w:szCs w:val="20"/>
        </w:rPr>
        <w:t xml:space="preserve"> and physical well-being</w:t>
      </w:r>
      <w:r w:rsidR="00AF6BC9">
        <w:rPr>
          <w:sz w:val="20"/>
          <w:szCs w:val="20"/>
        </w:rPr>
        <w:t xml:space="preserve">. </w:t>
      </w:r>
      <w:r>
        <w:rPr>
          <w:sz w:val="20"/>
          <w:szCs w:val="20"/>
        </w:rPr>
        <w:t xml:space="preserve">By espousing the virtues of character, courage and loyalty, the Roselle Park Youth Baseball &amp; Softball </w:t>
      </w:r>
      <w:r w:rsidR="00AF6BC9">
        <w:rPr>
          <w:sz w:val="20"/>
          <w:szCs w:val="20"/>
        </w:rPr>
        <w:t>League</w:t>
      </w:r>
      <w:r>
        <w:rPr>
          <w:sz w:val="20"/>
          <w:szCs w:val="20"/>
        </w:rPr>
        <w:t xml:space="preserve">, Inc. program </w:t>
      </w:r>
      <w:proofErr w:type="gramStart"/>
      <w:r>
        <w:rPr>
          <w:sz w:val="20"/>
          <w:szCs w:val="20"/>
        </w:rPr>
        <w:t>is designed</w:t>
      </w:r>
      <w:proofErr w:type="gramEnd"/>
      <w:r>
        <w:rPr>
          <w:sz w:val="20"/>
          <w:szCs w:val="20"/>
        </w:rPr>
        <w:t xml:space="preserve"> to develop superior citizens rather than superior athletes.</w:t>
      </w:r>
    </w:p>
    <w:p w14:paraId="555C0438" w14:textId="77777777" w:rsidR="009129C7" w:rsidRDefault="009129C7" w:rsidP="009129C7">
      <w:pPr>
        <w:rPr>
          <w:sz w:val="20"/>
          <w:szCs w:val="20"/>
        </w:rPr>
      </w:pPr>
    </w:p>
    <w:p w14:paraId="09AE2130" w14:textId="2E486900" w:rsidR="009129C7" w:rsidRDefault="009129C7" w:rsidP="009129C7">
      <w:pPr>
        <w:jc w:val="center"/>
        <w:rPr>
          <w:b/>
          <w:bCs/>
          <w:u w:val="single"/>
        </w:rPr>
      </w:pPr>
      <w:r w:rsidRPr="009129C7">
        <w:rPr>
          <w:b/>
          <w:bCs/>
          <w:u w:val="single"/>
        </w:rPr>
        <w:t xml:space="preserve">Article I </w:t>
      </w:r>
      <w:r>
        <w:rPr>
          <w:b/>
          <w:bCs/>
          <w:u w:val="single"/>
        </w:rPr>
        <w:t>–</w:t>
      </w:r>
      <w:r w:rsidRPr="009129C7">
        <w:rPr>
          <w:b/>
          <w:bCs/>
          <w:u w:val="single"/>
        </w:rPr>
        <w:t xml:space="preserve"> Name</w:t>
      </w:r>
    </w:p>
    <w:p w14:paraId="66373F66" w14:textId="51B3B0F5" w:rsidR="009129C7" w:rsidRDefault="009129C7" w:rsidP="009129C7">
      <w:pPr>
        <w:rPr>
          <w:sz w:val="20"/>
          <w:szCs w:val="20"/>
        </w:rPr>
      </w:pPr>
      <w:r>
        <w:rPr>
          <w:sz w:val="20"/>
          <w:szCs w:val="20"/>
        </w:rPr>
        <w:t>The name of the organization shall be the Roselle Park Youth Baseball &amp; Softball League, Inc. hereinafter referred to as “Organization”.</w:t>
      </w:r>
    </w:p>
    <w:p w14:paraId="4F9980C9" w14:textId="4EEE73B0" w:rsidR="0063257E" w:rsidRDefault="0063257E" w:rsidP="0063257E">
      <w:pPr>
        <w:jc w:val="center"/>
        <w:rPr>
          <w:b/>
          <w:bCs/>
          <w:u w:val="single"/>
        </w:rPr>
      </w:pPr>
      <w:r>
        <w:rPr>
          <w:b/>
          <w:bCs/>
          <w:u w:val="single"/>
        </w:rPr>
        <w:t>Article II – Definitions</w:t>
      </w:r>
    </w:p>
    <w:p w14:paraId="71843A6F" w14:textId="5FF03D9B" w:rsidR="0063257E" w:rsidRDefault="0063257E" w:rsidP="0063257E">
      <w:pPr>
        <w:rPr>
          <w:sz w:val="20"/>
          <w:szCs w:val="20"/>
        </w:rPr>
      </w:pPr>
      <w:r>
        <w:rPr>
          <w:b/>
          <w:bCs/>
          <w:sz w:val="20"/>
          <w:szCs w:val="20"/>
        </w:rPr>
        <w:t xml:space="preserve">Section 1. – </w:t>
      </w:r>
      <w:r>
        <w:rPr>
          <w:sz w:val="20"/>
          <w:szCs w:val="20"/>
        </w:rPr>
        <w:t>As used in this document the following words shall have the following definitions:</w:t>
      </w:r>
    </w:p>
    <w:p w14:paraId="08E2490C" w14:textId="3C638824" w:rsidR="0063257E" w:rsidRDefault="0063257E" w:rsidP="0063257E">
      <w:pPr>
        <w:rPr>
          <w:sz w:val="20"/>
          <w:szCs w:val="20"/>
        </w:rPr>
      </w:pPr>
      <w:r>
        <w:rPr>
          <w:sz w:val="20"/>
          <w:szCs w:val="20"/>
        </w:rPr>
        <w:tab/>
      </w:r>
      <w:r w:rsidRPr="0063257E">
        <w:rPr>
          <w:b/>
          <w:bCs/>
          <w:sz w:val="20"/>
          <w:szCs w:val="20"/>
        </w:rPr>
        <w:t>Trustee’s</w:t>
      </w:r>
      <w:r>
        <w:rPr>
          <w:sz w:val="20"/>
          <w:szCs w:val="20"/>
        </w:rPr>
        <w:t xml:space="preserve"> - shall consist of the President, First Vice </w:t>
      </w:r>
      <w:r w:rsidR="00AF6BC9">
        <w:rPr>
          <w:sz w:val="20"/>
          <w:szCs w:val="20"/>
        </w:rPr>
        <w:t>President,</w:t>
      </w:r>
      <w:r>
        <w:rPr>
          <w:sz w:val="20"/>
          <w:szCs w:val="20"/>
        </w:rPr>
        <w:t xml:space="preserve"> and the Treasurer of the Organization</w:t>
      </w:r>
    </w:p>
    <w:p w14:paraId="5771E330" w14:textId="55FA28EF" w:rsidR="0063257E" w:rsidRDefault="0063257E" w:rsidP="0063257E">
      <w:pPr>
        <w:rPr>
          <w:sz w:val="20"/>
          <w:szCs w:val="20"/>
        </w:rPr>
      </w:pPr>
      <w:r>
        <w:rPr>
          <w:sz w:val="20"/>
          <w:szCs w:val="20"/>
        </w:rPr>
        <w:tab/>
      </w:r>
      <w:r>
        <w:rPr>
          <w:b/>
          <w:bCs/>
          <w:sz w:val="20"/>
          <w:szCs w:val="20"/>
        </w:rPr>
        <w:t xml:space="preserve">Board of Director’s – </w:t>
      </w:r>
      <w:r>
        <w:rPr>
          <w:sz w:val="20"/>
          <w:szCs w:val="20"/>
        </w:rPr>
        <w:t xml:space="preserve">shall be comprised of all elected </w:t>
      </w:r>
      <w:r w:rsidR="00AF6BC9">
        <w:rPr>
          <w:sz w:val="20"/>
          <w:szCs w:val="20"/>
        </w:rPr>
        <w:t>officials.</w:t>
      </w:r>
      <w:r>
        <w:rPr>
          <w:sz w:val="20"/>
          <w:szCs w:val="20"/>
        </w:rPr>
        <w:t xml:space="preserve"> </w:t>
      </w:r>
    </w:p>
    <w:p w14:paraId="14C28C29" w14:textId="6A26E0E5" w:rsidR="0063257E" w:rsidRDefault="0063257E" w:rsidP="0063257E">
      <w:pPr>
        <w:ind w:left="720"/>
        <w:rPr>
          <w:sz w:val="20"/>
          <w:szCs w:val="20"/>
        </w:rPr>
      </w:pPr>
      <w:r>
        <w:rPr>
          <w:b/>
          <w:bCs/>
          <w:sz w:val="20"/>
          <w:szCs w:val="20"/>
        </w:rPr>
        <w:t xml:space="preserve">Executive Board – </w:t>
      </w:r>
      <w:r>
        <w:rPr>
          <w:sz w:val="20"/>
          <w:szCs w:val="20"/>
        </w:rPr>
        <w:t xml:space="preserve">shall consist of anyone who </w:t>
      </w:r>
      <w:proofErr w:type="gramStart"/>
      <w:r>
        <w:rPr>
          <w:sz w:val="20"/>
          <w:szCs w:val="20"/>
        </w:rPr>
        <w:t>was elected</w:t>
      </w:r>
      <w:proofErr w:type="gramEnd"/>
      <w:r>
        <w:rPr>
          <w:sz w:val="20"/>
          <w:szCs w:val="20"/>
        </w:rPr>
        <w:t xml:space="preserve"> to office and any appointed Chairpersons.</w:t>
      </w:r>
    </w:p>
    <w:p w14:paraId="27F13E26" w14:textId="68FB81EA" w:rsidR="0063257E" w:rsidRDefault="0063257E" w:rsidP="0063257E">
      <w:pPr>
        <w:ind w:left="720"/>
        <w:rPr>
          <w:sz w:val="20"/>
          <w:szCs w:val="20"/>
        </w:rPr>
      </w:pPr>
      <w:r>
        <w:rPr>
          <w:b/>
          <w:bCs/>
          <w:sz w:val="20"/>
          <w:szCs w:val="20"/>
        </w:rPr>
        <w:t>Member –</w:t>
      </w:r>
      <w:r>
        <w:rPr>
          <w:sz w:val="20"/>
          <w:szCs w:val="20"/>
        </w:rPr>
        <w:t xml:space="preserve"> Any person interested in active participation to further the objectives and mission of this organization.</w:t>
      </w:r>
    </w:p>
    <w:p w14:paraId="74A1AF02" w14:textId="41DECE99" w:rsidR="0063257E" w:rsidRDefault="0063257E" w:rsidP="0063257E">
      <w:pPr>
        <w:ind w:left="720"/>
        <w:rPr>
          <w:sz w:val="20"/>
          <w:szCs w:val="20"/>
        </w:rPr>
      </w:pPr>
      <w:r>
        <w:rPr>
          <w:b/>
          <w:bCs/>
          <w:sz w:val="20"/>
          <w:szCs w:val="20"/>
        </w:rPr>
        <w:t>Voting Member –</w:t>
      </w:r>
      <w:r>
        <w:rPr>
          <w:sz w:val="20"/>
          <w:szCs w:val="20"/>
        </w:rPr>
        <w:t xml:space="preserve"> Only members who have attended five (5) meetings during the previous twelve (12)months, as set forth in Article V Section 2 of these Bylaws, are permitted to make a motion, second a motion, vote on a motion, nominate anyone for election of officers, or hold any elective office.</w:t>
      </w:r>
    </w:p>
    <w:p w14:paraId="2BF18955" w14:textId="44EB1ADC" w:rsidR="0063257E" w:rsidRDefault="0063257E" w:rsidP="0063257E">
      <w:pPr>
        <w:ind w:left="720"/>
        <w:rPr>
          <w:sz w:val="20"/>
          <w:szCs w:val="20"/>
        </w:rPr>
      </w:pPr>
      <w:r>
        <w:rPr>
          <w:b/>
          <w:bCs/>
          <w:sz w:val="20"/>
          <w:szCs w:val="20"/>
        </w:rPr>
        <w:t>Organization (RPYBSL) –</w:t>
      </w:r>
      <w:r>
        <w:rPr>
          <w:sz w:val="20"/>
          <w:szCs w:val="20"/>
        </w:rPr>
        <w:t xml:space="preserve"> The Organization shall </w:t>
      </w:r>
      <w:proofErr w:type="gramStart"/>
      <w:r>
        <w:rPr>
          <w:sz w:val="20"/>
          <w:szCs w:val="20"/>
        </w:rPr>
        <w:t>be defined</w:t>
      </w:r>
      <w:proofErr w:type="gramEnd"/>
      <w:r>
        <w:rPr>
          <w:sz w:val="20"/>
          <w:szCs w:val="20"/>
        </w:rPr>
        <w:t xml:space="preserve"> as the Roselle Park Youth Baseball &amp; Softball League and shall consist of all Members.</w:t>
      </w:r>
    </w:p>
    <w:p w14:paraId="04ADC193" w14:textId="156D4CF2" w:rsidR="00502543" w:rsidRDefault="00502543" w:rsidP="00502543">
      <w:pPr>
        <w:ind w:left="720"/>
        <w:jc w:val="center"/>
        <w:rPr>
          <w:b/>
          <w:bCs/>
          <w:u w:val="single"/>
        </w:rPr>
      </w:pPr>
      <w:r>
        <w:rPr>
          <w:b/>
          <w:bCs/>
          <w:u w:val="single"/>
        </w:rPr>
        <w:t>Article III – Objective</w:t>
      </w:r>
    </w:p>
    <w:p w14:paraId="6BE1251F" w14:textId="47F24343" w:rsidR="00502543" w:rsidRDefault="00502543" w:rsidP="00502543">
      <w:pPr>
        <w:ind w:left="720"/>
        <w:rPr>
          <w:sz w:val="20"/>
          <w:szCs w:val="20"/>
        </w:rPr>
      </w:pPr>
      <w:r>
        <w:rPr>
          <w:b/>
          <w:bCs/>
          <w:sz w:val="20"/>
          <w:szCs w:val="20"/>
        </w:rPr>
        <w:t xml:space="preserve">Section 1. </w:t>
      </w:r>
      <w:r>
        <w:rPr>
          <w:sz w:val="20"/>
          <w:szCs w:val="20"/>
        </w:rPr>
        <w:t>The objective of this Organization shall be to promote the playing of organized baseball &amp; softball and instill in the youth of the community the ideals of good sportsmanship, honesty, loyalty, and respect for oneself and others so that they may grow to become well-adjusted, stronger, happier and healthy children, and in turn will grow to become healthy, trustworthy and decent adults, and productive members of their community.</w:t>
      </w:r>
    </w:p>
    <w:p w14:paraId="7CAD7289" w14:textId="6DDABEB2" w:rsidR="00A767D6" w:rsidRDefault="00502543" w:rsidP="00502543">
      <w:pPr>
        <w:ind w:left="720"/>
        <w:rPr>
          <w:sz w:val="20"/>
          <w:szCs w:val="20"/>
        </w:rPr>
      </w:pPr>
      <w:r>
        <w:rPr>
          <w:b/>
          <w:bCs/>
          <w:sz w:val="20"/>
          <w:szCs w:val="20"/>
        </w:rPr>
        <w:lastRenderedPageBreak/>
        <w:t xml:space="preserve">Section 2. </w:t>
      </w:r>
      <w:r w:rsidR="00A767D6">
        <w:rPr>
          <w:sz w:val="20"/>
          <w:szCs w:val="20"/>
        </w:rPr>
        <w:t>To achieve this objective, the Organization will provide a structured and supervised Baseball &amp; Softball Program</w:t>
      </w:r>
      <w:r w:rsidR="00AF6BC9">
        <w:rPr>
          <w:sz w:val="20"/>
          <w:szCs w:val="20"/>
        </w:rPr>
        <w:t xml:space="preserve">. </w:t>
      </w:r>
      <w:r w:rsidR="00A767D6">
        <w:rPr>
          <w:sz w:val="20"/>
          <w:szCs w:val="20"/>
        </w:rPr>
        <w:t xml:space="preserve">All Directors, Officers, </w:t>
      </w:r>
      <w:r w:rsidR="00AF6BC9">
        <w:rPr>
          <w:sz w:val="20"/>
          <w:szCs w:val="20"/>
        </w:rPr>
        <w:t>Members,</w:t>
      </w:r>
      <w:r w:rsidR="00A767D6">
        <w:rPr>
          <w:sz w:val="20"/>
          <w:szCs w:val="20"/>
        </w:rPr>
        <w:t xml:space="preserve"> and other Volunteers shall bear in mind that the attainment of exceptional skills or the winning of games is secondary and enhancement of children’s interest in the </w:t>
      </w:r>
      <w:r w:rsidR="00DA4CF5">
        <w:rPr>
          <w:sz w:val="20"/>
          <w:szCs w:val="20"/>
        </w:rPr>
        <w:t>games</w:t>
      </w:r>
      <w:r w:rsidR="00A767D6">
        <w:rPr>
          <w:sz w:val="20"/>
          <w:szCs w:val="20"/>
        </w:rPr>
        <w:t xml:space="preserve"> of baseball and softball.  They </w:t>
      </w:r>
      <w:r w:rsidR="00AF6BC9">
        <w:rPr>
          <w:sz w:val="20"/>
          <w:szCs w:val="20"/>
        </w:rPr>
        <w:t>should</w:t>
      </w:r>
      <w:r w:rsidR="00A767D6">
        <w:rPr>
          <w:sz w:val="20"/>
          <w:szCs w:val="20"/>
        </w:rPr>
        <w:t xml:space="preserve"> also encourage participating children to become better individuals overall and </w:t>
      </w:r>
      <w:proofErr w:type="gramStart"/>
      <w:r w:rsidR="00A767D6">
        <w:rPr>
          <w:sz w:val="20"/>
          <w:szCs w:val="20"/>
        </w:rPr>
        <w:t>team player</w:t>
      </w:r>
      <w:proofErr w:type="gramEnd"/>
      <w:r w:rsidR="00A767D6">
        <w:rPr>
          <w:sz w:val="20"/>
          <w:szCs w:val="20"/>
        </w:rPr>
        <w:t xml:space="preserve"> is of primary importance.</w:t>
      </w:r>
    </w:p>
    <w:p w14:paraId="2C6BD696" w14:textId="3506611D" w:rsidR="00502543" w:rsidRDefault="00A767D6" w:rsidP="00A767D6">
      <w:pPr>
        <w:ind w:left="720"/>
        <w:jc w:val="center"/>
        <w:rPr>
          <w:b/>
          <w:bCs/>
          <w:u w:val="single"/>
        </w:rPr>
      </w:pPr>
      <w:r>
        <w:rPr>
          <w:b/>
          <w:bCs/>
          <w:u w:val="single"/>
        </w:rPr>
        <w:t>Article IV – Trustees</w:t>
      </w:r>
    </w:p>
    <w:p w14:paraId="32BC104E" w14:textId="134E908A" w:rsidR="00A767D6" w:rsidRDefault="00A767D6" w:rsidP="00A767D6">
      <w:pPr>
        <w:ind w:left="720"/>
        <w:rPr>
          <w:sz w:val="20"/>
          <w:szCs w:val="20"/>
        </w:rPr>
      </w:pPr>
      <w:r>
        <w:rPr>
          <w:b/>
          <w:bCs/>
          <w:sz w:val="20"/>
          <w:szCs w:val="20"/>
        </w:rPr>
        <w:t xml:space="preserve">Section 1. </w:t>
      </w:r>
      <w:r>
        <w:rPr>
          <w:sz w:val="20"/>
          <w:szCs w:val="20"/>
        </w:rPr>
        <w:t xml:space="preserve">This organization shall </w:t>
      </w:r>
      <w:proofErr w:type="gramStart"/>
      <w:r>
        <w:rPr>
          <w:sz w:val="20"/>
          <w:szCs w:val="20"/>
        </w:rPr>
        <w:t>at all times</w:t>
      </w:r>
      <w:proofErr w:type="gramEnd"/>
      <w:r>
        <w:rPr>
          <w:sz w:val="20"/>
          <w:szCs w:val="20"/>
        </w:rPr>
        <w:t xml:space="preserve"> have a board of trustees consisting of three members</w:t>
      </w:r>
      <w:r w:rsidR="00AF6BC9">
        <w:rPr>
          <w:sz w:val="20"/>
          <w:szCs w:val="20"/>
        </w:rPr>
        <w:t xml:space="preserve">. </w:t>
      </w:r>
      <w:r>
        <w:rPr>
          <w:sz w:val="20"/>
          <w:szCs w:val="20"/>
        </w:rPr>
        <w:t>Those three trustees shall be the President, First Vice President &amp; Treasurer of the organization</w:t>
      </w:r>
      <w:r w:rsidR="00AF6BC9">
        <w:rPr>
          <w:sz w:val="20"/>
          <w:szCs w:val="20"/>
        </w:rPr>
        <w:t xml:space="preserve">. </w:t>
      </w:r>
      <w:r>
        <w:rPr>
          <w:sz w:val="20"/>
          <w:szCs w:val="20"/>
        </w:rPr>
        <w:t>The affairs of the organization shall be managed by the three trustees in their capacity as officers hereinafter named together with an executive board comprised of the elected officers, the immediate past President as well as any individual(s) nominated by the board or appointed by the President to assist in the capacity as a chairperson.</w:t>
      </w:r>
    </w:p>
    <w:p w14:paraId="1C413558" w14:textId="28C56470" w:rsidR="00A767D6" w:rsidRDefault="00A767D6" w:rsidP="00A767D6">
      <w:pPr>
        <w:ind w:left="720"/>
        <w:rPr>
          <w:sz w:val="20"/>
          <w:szCs w:val="20"/>
        </w:rPr>
      </w:pPr>
      <w:r>
        <w:rPr>
          <w:b/>
          <w:bCs/>
          <w:sz w:val="20"/>
          <w:szCs w:val="20"/>
        </w:rPr>
        <w:t>Section 2.</w:t>
      </w:r>
      <w:r>
        <w:rPr>
          <w:sz w:val="20"/>
          <w:szCs w:val="20"/>
        </w:rPr>
        <w:t xml:space="preserve"> </w:t>
      </w:r>
      <w:r w:rsidR="006907AB">
        <w:rPr>
          <w:sz w:val="20"/>
          <w:szCs w:val="20"/>
        </w:rPr>
        <w:t xml:space="preserve">Certain </w:t>
      </w:r>
      <w:r>
        <w:rPr>
          <w:sz w:val="20"/>
          <w:szCs w:val="20"/>
        </w:rPr>
        <w:t xml:space="preserve">Trustees shall </w:t>
      </w:r>
      <w:proofErr w:type="gramStart"/>
      <w:r>
        <w:rPr>
          <w:sz w:val="20"/>
          <w:szCs w:val="20"/>
        </w:rPr>
        <w:t>be elected</w:t>
      </w:r>
      <w:proofErr w:type="gramEnd"/>
      <w:r>
        <w:rPr>
          <w:sz w:val="20"/>
          <w:szCs w:val="20"/>
        </w:rPr>
        <w:t xml:space="preserve"> every calendar year</w:t>
      </w:r>
      <w:r w:rsidR="006907AB">
        <w:rPr>
          <w:sz w:val="20"/>
          <w:szCs w:val="20"/>
        </w:rPr>
        <w:t>, as set forth in Article VII Section 3,</w:t>
      </w:r>
      <w:r>
        <w:rPr>
          <w:sz w:val="20"/>
          <w:szCs w:val="20"/>
        </w:rPr>
        <w:t xml:space="preserve"> </w:t>
      </w:r>
      <w:r w:rsidR="006907AB">
        <w:rPr>
          <w:sz w:val="20"/>
          <w:szCs w:val="20"/>
        </w:rPr>
        <w:t>through the election of officers since the President, First Vice President and Treasure will be simultaneously serving as said Trustees.</w:t>
      </w:r>
    </w:p>
    <w:p w14:paraId="30931AD3" w14:textId="05FF6473" w:rsidR="006907AB" w:rsidRDefault="006907AB" w:rsidP="00A767D6">
      <w:pPr>
        <w:ind w:left="720"/>
        <w:rPr>
          <w:sz w:val="20"/>
          <w:szCs w:val="20"/>
        </w:rPr>
      </w:pPr>
      <w:r>
        <w:rPr>
          <w:b/>
          <w:bCs/>
          <w:sz w:val="20"/>
          <w:szCs w:val="20"/>
        </w:rPr>
        <w:t>Section 3.</w:t>
      </w:r>
      <w:r>
        <w:rPr>
          <w:sz w:val="20"/>
          <w:szCs w:val="20"/>
        </w:rPr>
        <w:t xml:space="preserve"> Meeting of Trustees shall occur simultaneously and as part of the Executive board meeting attended by officers and designated chairpersons </w:t>
      </w:r>
      <w:proofErr w:type="gramStart"/>
      <w:r>
        <w:rPr>
          <w:sz w:val="20"/>
          <w:szCs w:val="20"/>
        </w:rPr>
        <w:t>on a monthly basis</w:t>
      </w:r>
      <w:proofErr w:type="gramEnd"/>
      <w:r w:rsidR="00AF6BC9">
        <w:rPr>
          <w:sz w:val="20"/>
          <w:szCs w:val="20"/>
        </w:rPr>
        <w:t xml:space="preserve">. </w:t>
      </w:r>
      <w:r>
        <w:rPr>
          <w:sz w:val="20"/>
          <w:szCs w:val="20"/>
        </w:rPr>
        <w:t xml:space="preserve">A special meeting may </w:t>
      </w:r>
      <w:proofErr w:type="gramStart"/>
      <w:r>
        <w:rPr>
          <w:sz w:val="20"/>
          <w:szCs w:val="20"/>
        </w:rPr>
        <w:t>be called</w:t>
      </w:r>
      <w:proofErr w:type="gramEnd"/>
      <w:r>
        <w:rPr>
          <w:sz w:val="20"/>
          <w:szCs w:val="20"/>
        </w:rPr>
        <w:t xml:space="preserve"> at any time by a Trustee acting in their capacity as officers of the Organization.</w:t>
      </w:r>
    </w:p>
    <w:p w14:paraId="3E6D59A3" w14:textId="77777777" w:rsidR="006907AB" w:rsidRDefault="006907AB" w:rsidP="00A767D6">
      <w:pPr>
        <w:ind w:left="720"/>
        <w:rPr>
          <w:sz w:val="20"/>
          <w:szCs w:val="20"/>
        </w:rPr>
      </w:pPr>
      <w:r>
        <w:rPr>
          <w:b/>
          <w:bCs/>
          <w:sz w:val="20"/>
          <w:szCs w:val="20"/>
        </w:rPr>
        <w:t>Section 4.</w:t>
      </w:r>
      <w:r>
        <w:rPr>
          <w:sz w:val="20"/>
          <w:szCs w:val="20"/>
        </w:rPr>
        <w:t xml:space="preserve"> No Trustee shall receive a fee or salary for his/her services as a Trustee.</w:t>
      </w:r>
    </w:p>
    <w:p w14:paraId="54ECE7C6" w14:textId="76BB3591" w:rsidR="006907AB" w:rsidRDefault="006907AB" w:rsidP="006907AB">
      <w:pPr>
        <w:ind w:left="720"/>
        <w:jc w:val="center"/>
        <w:rPr>
          <w:b/>
          <w:bCs/>
          <w:u w:val="single"/>
        </w:rPr>
      </w:pPr>
      <w:r>
        <w:rPr>
          <w:b/>
          <w:bCs/>
          <w:u w:val="single"/>
        </w:rPr>
        <w:t>Article V – Policies</w:t>
      </w:r>
    </w:p>
    <w:p w14:paraId="7A7427A1" w14:textId="47080012" w:rsidR="006907AB" w:rsidRDefault="006907AB" w:rsidP="006907AB">
      <w:pPr>
        <w:ind w:left="720"/>
        <w:rPr>
          <w:sz w:val="20"/>
          <w:szCs w:val="20"/>
        </w:rPr>
      </w:pPr>
      <w:r>
        <w:rPr>
          <w:b/>
          <w:bCs/>
          <w:sz w:val="20"/>
          <w:szCs w:val="20"/>
        </w:rPr>
        <w:t xml:space="preserve">Section 1. </w:t>
      </w:r>
      <w:r>
        <w:rPr>
          <w:sz w:val="20"/>
          <w:szCs w:val="20"/>
        </w:rPr>
        <w:t>The purpose of this organization shall be the organizing and conducting of sufficient leagues or teams so that every you</w:t>
      </w:r>
      <w:r w:rsidR="00AF6BC9">
        <w:rPr>
          <w:sz w:val="20"/>
          <w:szCs w:val="20"/>
        </w:rPr>
        <w:t>th</w:t>
      </w:r>
      <w:r>
        <w:rPr>
          <w:sz w:val="20"/>
          <w:szCs w:val="20"/>
        </w:rPr>
        <w:t xml:space="preserve"> of the community may play organized baseball &amp; softball, providing said youth show sufficient interest.</w:t>
      </w:r>
    </w:p>
    <w:p w14:paraId="4C865E6A" w14:textId="44A7B52F" w:rsidR="006907AB" w:rsidRDefault="006907AB" w:rsidP="006907AB">
      <w:pPr>
        <w:ind w:left="720"/>
        <w:rPr>
          <w:sz w:val="20"/>
          <w:szCs w:val="20"/>
        </w:rPr>
      </w:pPr>
      <w:r>
        <w:rPr>
          <w:b/>
          <w:bCs/>
          <w:sz w:val="20"/>
          <w:szCs w:val="20"/>
        </w:rPr>
        <w:t>Section 2.</w:t>
      </w:r>
      <w:r>
        <w:rPr>
          <w:sz w:val="20"/>
          <w:szCs w:val="20"/>
        </w:rPr>
        <w:t xml:space="preserve"> This organization </w:t>
      </w:r>
      <w:r w:rsidR="00DA4CF5">
        <w:rPr>
          <w:sz w:val="20"/>
          <w:szCs w:val="20"/>
        </w:rPr>
        <w:t>should</w:t>
      </w:r>
      <w:r>
        <w:rPr>
          <w:sz w:val="20"/>
          <w:szCs w:val="20"/>
        </w:rPr>
        <w:t xml:space="preserve"> be non-commercial, non-sectarian and non-partisan</w:t>
      </w:r>
      <w:r w:rsidR="00AF6BC9">
        <w:rPr>
          <w:sz w:val="20"/>
          <w:szCs w:val="20"/>
        </w:rPr>
        <w:t xml:space="preserve">. </w:t>
      </w:r>
      <w:r>
        <w:rPr>
          <w:sz w:val="20"/>
          <w:szCs w:val="20"/>
        </w:rPr>
        <w:t xml:space="preserve">No commercial enterprise nor any candidate shall </w:t>
      </w:r>
      <w:proofErr w:type="gramStart"/>
      <w:r>
        <w:rPr>
          <w:sz w:val="20"/>
          <w:szCs w:val="20"/>
        </w:rPr>
        <w:t>be endorsed</w:t>
      </w:r>
      <w:proofErr w:type="gramEnd"/>
      <w:r>
        <w:rPr>
          <w:sz w:val="20"/>
          <w:szCs w:val="20"/>
        </w:rPr>
        <w:t xml:space="preserve"> by it</w:t>
      </w:r>
      <w:r w:rsidR="00AF6BC9">
        <w:rPr>
          <w:sz w:val="20"/>
          <w:szCs w:val="20"/>
        </w:rPr>
        <w:t xml:space="preserve">. </w:t>
      </w:r>
      <w:r>
        <w:rPr>
          <w:sz w:val="20"/>
          <w:szCs w:val="20"/>
        </w:rPr>
        <w:t xml:space="preserve">The name of the organization or its officers in their official capacity shall not </w:t>
      </w:r>
      <w:proofErr w:type="gramStart"/>
      <w:r>
        <w:rPr>
          <w:sz w:val="20"/>
          <w:szCs w:val="20"/>
        </w:rPr>
        <w:t>be used</w:t>
      </w:r>
      <w:proofErr w:type="gramEnd"/>
      <w:r>
        <w:rPr>
          <w:sz w:val="20"/>
          <w:szCs w:val="20"/>
        </w:rPr>
        <w:t xml:space="preserve"> in any connection with a commercial concern nor with any partisan interest, nor for any other than regular work of the organization.</w:t>
      </w:r>
    </w:p>
    <w:p w14:paraId="2D33FCB1" w14:textId="27D4FC16" w:rsidR="006907AB" w:rsidRDefault="006907AB" w:rsidP="006907AB">
      <w:pPr>
        <w:ind w:left="720"/>
        <w:rPr>
          <w:sz w:val="20"/>
          <w:szCs w:val="20"/>
        </w:rPr>
      </w:pPr>
      <w:r>
        <w:rPr>
          <w:b/>
          <w:bCs/>
          <w:sz w:val="20"/>
          <w:szCs w:val="20"/>
        </w:rPr>
        <w:t>Section 3.</w:t>
      </w:r>
      <w:r>
        <w:rPr>
          <w:sz w:val="20"/>
          <w:szCs w:val="20"/>
        </w:rPr>
        <w:t xml:space="preserve"> </w:t>
      </w:r>
      <w:r w:rsidR="00B24750">
        <w:rPr>
          <w:sz w:val="20"/>
          <w:szCs w:val="20"/>
        </w:rPr>
        <w:t xml:space="preserve">This organization may cooperate with other organizations active in the promotion of youth sports pending said organization has the same </w:t>
      </w:r>
      <w:r w:rsidR="00AF6BC9">
        <w:rPr>
          <w:sz w:val="20"/>
          <w:szCs w:val="20"/>
        </w:rPr>
        <w:t>charitable</w:t>
      </w:r>
      <w:r w:rsidR="00B24750">
        <w:rPr>
          <w:sz w:val="20"/>
          <w:szCs w:val="20"/>
        </w:rPr>
        <w:t xml:space="preserve"> mission and will </w:t>
      </w:r>
      <w:r w:rsidR="00DA4CF5">
        <w:rPr>
          <w:sz w:val="20"/>
          <w:szCs w:val="20"/>
        </w:rPr>
        <w:t>make</w:t>
      </w:r>
      <w:r w:rsidR="00B24750">
        <w:rPr>
          <w:sz w:val="20"/>
          <w:szCs w:val="20"/>
        </w:rPr>
        <w:t xml:space="preserve"> no commitments of the organization without approval of its members.</w:t>
      </w:r>
    </w:p>
    <w:p w14:paraId="73EF6660" w14:textId="2008404B" w:rsidR="00B24750" w:rsidRDefault="00B24750" w:rsidP="00B24750">
      <w:pPr>
        <w:ind w:left="720"/>
        <w:jc w:val="center"/>
        <w:rPr>
          <w:b/>
          <w:bCs/>
          <w:u w:val="single"/>
        </w:rPr>
      </w:pPr>
      <w:r>
        <w:rPr>
          <w:b/>
          <w:bCs/>
          <w:u w:val="single"/>
        </w:rPr>
        <w:t>Article VI – Membership</w:t>
      </w:r>
    </w:p>
    <w:p w14:paraId="777DE412" w14:textId="364108B4" w:rsidR="00B24750" w:rsidRDefault="00B24750" w:rsidP="00B24750">
      <w:pPr>
        <w:ind w:left="720"/>
        <w:rPr>
          <w:sz w:val="20"/>
          <w:szCs w:val="20"/>
        </w:rPr>
      </w:pPr>
      <w:r>
        <w:rPr>
          <w:b/>
          <w:bCs/>
          <w:sz w:val="20"/>
          <w:szCs w:val="20"/>
        </w:rPr>
        <w:t xml:space="preserve">Section 1. </w:t>
      </w:r>
      <w:r>
        <w:rPr>
          <w:sz w:val="20"/>
          <w:szCs w:val="20"/>
        </w:rPr>
        <w:t>Any person interested in active participation to further the objectives and mission of the organization may apply to become an active member by attending the organization’s monthly meetings.</w:t>
      </w:r>
    </w:p>
    <w:p w14:paraId="75D3B83B" w14:textId="79D25A81" w:rsidR="00B24750" w:rsidRDefault="00B24750" w:rsidP="00B24750">
      <w:pPr>
        <w:ind w:left="720"/>
        <w:rPr>
          <w:sz w:val="20"/>
          <w:szCs w:val="20"/>
        </w:rPr>
      </w:pPr>
      <w:r>
        <w:rPr>
          <w:b/>
          <w:bCs/>
          <w:sz w:val="20"/>
          <w:szCs w:val="20"/>
        </w:rPr>
        <w:t>Section 2.</w:t>
      </w:r>
      <w:r>
        <w:rPr>
          <w:sz w:val="20"/>
          <w:szCs w:val="20"/>
        </w:rPr>
        <w:t xml:space="preserve"> Only members who have attended five (5) meetings during the previous twelve (12) months </w:t>
      </w:r>
      <w:proofErr w:type="gramStart"/>
      <w:r>
        <w:rPr>
          <w:sz w:val="20"/>
          <w:szCs w:val="20"/>
        </w:rPr>
        <w:t>are permitted</w:t>
      </w:r>
      <w:proofErr w:type="gramEnd"/>
      <w:r>
        <w:rPr>
          <w:sz w:val="20"/>
          <w:szCs w:val="20"/>
        </w:rPr>
        <w:t xml:space="preserve"> to make, second, or vote on a motion, hold any elective </w:t>
      </w:r>
      <w:r w:rsidR="00AF6BC9">
        <w:rPr>
          <w:sz w:val="20"/>
          <w:szCs w:val="20"/>
        </w:rPr>
        <w:t>office,</w:t>
      </w:r>
      <w:r>
        <w:rPr>
          <w:sz w:val="20"/>
          <w:szCs w:val="20"/>
        </w:rPr>
        <w:t xml:space="preserve"> or vote for the election of officers</w:t>
      </w:r>
      <w:r w:rsidR="00AF6BC9">
        <w:rPr>
          <w:sz w:val="20"/>
          <w:szCs w:val="20"/>
        </w:rPr>
        <w:t xml:space="preserve">. </w:t>
      </w:r>
      <w:r>
        <w:rPr>
          <w:sz w:val="20"/>
          <w:szCs w:val="20"/>
        </w:rPr>
        <w:t xml:space="preserve">The twelve (12) months is based on a sliding </w:t>
      </w:r>
      <w:r w:rsidR="00DA4CF5">
        <w:rPr>
          <w:sz w:val="20"/>
          <w:szCs w:val="20"/>
        </w:rPr>
        <w:t>scale,</w:t>
      </w:r>
      <w:r>
        <w:rPr>
          <w:sz w:val="20"/>
          <w:szCs w:val="20"/>
        </w:rPr>
        <w:t xml:space="preserve"> and the official record of </w:t>
      </w:r>
      <w:r>
        <w:rPr>
          <w:sz w:val="20"/>
          <w:szCs w:val="20"/>
        </w:rPr>
        <w:lastRenderedPageBreak/>
        <w:t xml:space="preserve">attendance will </w:t>
      </w:r>
      <w:proofErr w:type="gramStart"/>
      <w:r>
        <w:rPr>
          <w:sz w:val="20"/>
          <w:szCs w:val="20"/>
        </w:rPr>
        <w:t>be kept</w:t>
      </w:r>
      <w:proofErr w:type="gramEnd"/>
      <w:r>
        <w:rPr>
          <w:sz w:val="20"/>
          <w:szCs w:val="20"/>
        </w:rPr>
        <w:t xml:space="preserve"> and filed by the Corresponding Secretary, as outlined in Article VII Section 4</w:t>
      </w:r>
      <w:r w:rsidR="00AF6BC9">
        <w:rPr>
          <w:sz w:val="20"/>
          <w:szCs w:val="20"/>
        </w:rPr>
        <w:t xml:space="preserve">. </w:t>
      </w:r>
      <w:proofErr w:type="gramStart"/>
      <w:r>
        <w:rPr>
          <w:sz w:val="20"/>
          <w:szCs w:val="20"/>
        </w:rPr>
        <w:t>In order to</w:t>
      </w:r>
      <w:proofErr w:type="gramEnd"/>
      <w:r>
        <w:rPr>
          <w:sz w:val="20"/>
          <w:szCs w:val="20"/>
        </w:rPr>
        <w:t xml:space="preserve"> be valid attendance sheets must be legible and signed in </w:t>
      </w:r>
      <w:r w:rsidR="00DA4CF5">
        <w:rPr>
          <w:sz w:val="20"/>
          <w:szCs w:val="20"/>
        </w:rPr>
        <w:t>members’</w:t>
      </w:r>
      <w:r>
        <w:rPr>
          <w:sz w:val="20"/>
          <w:szCs w:val="20"/>
        </w:rPr>
        <w:t xml:space="preserve"> own signature</w:t>
      </w:r>
      <w:r w:rsidR="00AF6BC9">
        <w:rPr>
          <w:sz w:val="20"/>
          <w:szCs w:val="20"/>
        </w:rPr>
        <w:t xml:space="preserve">. </w:t>
      </w:r>
      <w:r>
        <w:rPr>
          <w:sz w:val="20"/>
          <w:szCs w:val="20"/>
        </w:rPr>
        <w:t>The twelfth month shall include the month in which voting takes place.</w:t>
      </w:r>
    </w:p>
    <w:p w14:paraId="6A232798" w14:textId="19D066EB" w:rsidR="00B24750" w:rsidRDefault="00B24750" w:rsidP="00B24750">
      <w:pPr>
        <w:ind w:left="720"/>
        <w:jc w:val="center"/>
        <w:rPr>
          <w:b/>
          <w:bCs/>
          <w:u w:val="single"/>
        </w:rPr>
      </w:pPr>
      <w:r>
        <w:rPr>
          <w:b/>
          <w:bCs/>
          <w:u w:val="single"/>
        </w:rPr>
        <w:t>Article VII – Officers and their Election</w:t>
      </w:r>
    </w:p>
    <w:p w14:paraId="545056B5" w14:textId="7BEA6D39" w:rsidR="00B24750" w:rsidRDefault="00B24750" w:rsidP="00B24750">
      <w:pPr>
        <w:ind w:left="720"/>
        <w:rPr>
          <w:sz w:val="20"/>
          <w:szCs w:val="20"/>
        </w:rPr>
      </w:pPr>
      <w:r>
        <w:rPr>
          <w:b/>
          <w:bCs/>
          <w:sz w:val="20"/>
          <w:szCs w:val="20"/>
        </w:rPr>
        <w:t xml:space="preserve">Section 1. </w:t>
      </w:r>
      <w:r>
        <w:rPr>
          <w:sz w:val="20"/>
          <w:szCs w:val="20"/>
        </w:rPr>
        <w:t xml:space="preserve">The elected officers of this organization shall be President, a First Vice President, a Second Vice President, a Recording Secretary, a Corresponding </w:t>
      </w:r>
      <w:r w:rsidR="00AF6BC9">
        <w:rPr>
          <w:sz w:val="20"/>
          <w:szCs w:val="20"/>
        </w:rPr>
        <w:t>Secretary,</w:t>
      </w:r>
      <w:r>
        <w:rPr>
          <w:sz w:val="20"/>
          <w:szCs w:val="20"/>
        </w:rPr>
        <w:t xml:space="preserve"> and a Treasurer, hereinafter referred to as “Board of Directors”.  These officers shall </w:t>
      </w:r>
      <w:proofErr w:type="gramStart"/>
      <w:r>
        <w:rPr>
          <w:sz w:val="20"/>
          <w:szCs w:val="20"/>
        </w:rPr>
        <w:t>be elected</w:t>
      </w:r>
      <w:proofErr w:type="gramEnd"/>
      <w:r>
        <w:rPr>
          <w:sz w:val="20"/>
          <w:szCs w:val="20"/>
        </w:rPr>
        <w:t xml:space="preserve"> from membership by ball</w:t>
      </w:r>
      <w:r w:rsidR="00C70AE8">
        <w:rPr>
          <w:sz w:val="20"/>
          <w:szCs w:val="20"/>
        </w:rPr>
        <w:t xml:space="preserve">ot for a term, as described in Article VII Section 3, and shall serve until their successors </w:t>
      </w:r>
      <w:proofErr w:type="gramStart"/>
      <w:r w:rsidR="00C70AE8">
        <w:rPr>
          <w:sz w:val="20"/>
          <w:szCs w:val="20"/>
        </w:rPr>
        <w:t>are elected</w:t>
      </w:r>
      <w:proofErr w:type="gramEnd"/>
      <w:r w:rsidR="00C70AE8">
        <w:rPr>
          <w:sz w:val="20"/>
          <w:szCs w:val="20"/>
        </w:rPr>
        <w:t xml:space="preserve"> and installed</w:t>
      </w:r>
      <w:r w:rsidR="00AF6BC9">
        <w:rPr>
          <w:sz w:val="20"/>
          <w:szCs w:val="20"/>
        </w:rPr>
        <w:t xml:space="preserve">. </w:t>
      </w:r>
      <w:r w:rsidR="00C70AE8">
        <w:rPr>
          <w:sz w:val="20"/>
          <w:szCs w:val="20"/>
        </w:rPr>
        <w:t xml:space="preserve">It </w:t>
      </w:r>
      <w:proofErr w:type="gramStart"/>
      <w:r w:rsidR="00C70AE8">
        <w:rPr>
          <w:sz w:val="20"/>
          <w:szCs w:val="20"/>
        </w:rPr>
        <w:t>is provided</w:t>
      </w:r>
      <w:proofErr w:type="gramEnd"/>
      <w:r w:rsidR="00C70AE8">
        <w:rPr>
          <w:sz w:val="20"/>
          <w:szCs w:val="20"/>
        </w:rPr>
        <w:t>, however, that if there shall be but one candidate for any office, by motion from the floor, the election may be by vote</w:t>
      </w:r>
      <w:r w:rsidR="00AF6BC9">
        <w:rPr>
          <w:sz w:val="20"/>
          <w:szCs w:val="20"/>
        </w:rPr>
        <w:t xml:space="preserve">. </w:t>
      </w:r>
      <w:r w:rsidR="00C70AE8">
        <w:rPr>
          <w:sz w:val="20"/>
          <w:szCs w:val="20"/>
        </w:rPr>
        <w:t>Any officer may succeed themself.</w:t>
      </w:r>
    </w:p>
    <w:p w14:paraId="3F148EE5" w14:textId="6914BD39" w:rsidR="00C70AE8" w:rsidRDefault="00C70AE8" w:rsidP="00B24750">
      <w:pPr>
        <w:ind w:left="720"/>
        <w:rPr>
          <w:sz w:val="20"/>
          <w:szCs w:val="20"/>
        </w:rPr>
      </w:pPr>
      <w:r>
        <w:rPr>
          <w:b/>
          <w:bCs/>
          <w:sz w:val="20"/>
          <w:szCs w:val="20"/>
        </w:rPr>
        <w:t>Section 2.</w:t>
      </w:r>
      <w:r>
        <w:rPr>
          <w:sz w:val="20"/>
          <w:szCs w:val="20"/>
        </w:rPr>
        <w:t xml:space="preserve"> Nomination for Officers shall </w:t>
      </w:r>
      <w:proofErr w:type="gramStart"/>
      <w:r>
        <w:rPr>
          <w:sz w:val="20"/>
          <w:szCs w:val="20"/>
        </w:rPr>
        <w:t>be made</w:t>
      </w:r>
      <w:proofErr w:type="gramEnd"/>
      <w:r>
        <w:rPr>
          <w:sz w:val="20"/>
          <w:szCs w:val="20"/>
        </w:rPr>
        <w:t xml:space="preserve"> by a nominating committee of three members appointed by the President and approved by a simple majority of the Executive Board at least two months prior to the election of officers</w:t>
      </w:r>
      <w:r w:rsidR="00AF6BC9">
        <w:rPr>
          <w:sz w:val="20"/>
          <w:szCs w:val="20"/>
        </w:rPr>
        <w:t xml:space="preserve">. </w:t>
      </w:r>
      <w:r>
        <w:rPr>
          <w:sz w:val="20"/>
          <w:szCs w:val="20"/>
        </w:rPr>
        <w:t xml:space="preserve">Nominating Committee will also accept </w:t>
      </w:r>
      <w:r w:rsidR="00DA4CF5">
        <w:rPr>
          <w:sz w:val="20"/>
          <w:szCs w:val="20"/>
        </w:rPr>
        <w:t>requests</w:t>
      </w:r>
      <w:r>
        <w:rPr>
          <w:sz w:val="20"/>
          <w:szCs w:val="20"/>
        </w:rPr>
        <w:t xml:space="preserve"> from any individual member of the organization to be a nominee for any office up for election.  The nominating committee shall report at the meeting prior to the election </w:t>
      </w:r>
      <w:r w:rsidR="00DA4CF5">
        <w:rPr>
          <w:sz w:val="20"/>
          <w:szCs w:val="20"/>
        </w:rPr>
        <w:t>meeting to</w:t>
      </w:r>
      <w:r>
        <w:rPr>
          <w:sz w:val="20"/>
          <w:szCs w:val="20"/>
        </w:rPr>
        <w:t xml:space="preserve"> the names of the candidates for each office to </w:t>
      </w:r>
      <w:proofErr w:type="gramStart"/>
      <w:r>
        <w:rPr>
          <w:sz w:val="20"/>
          <w:szCs w:val="20"/>
        </w:rPr>
        <w:t>be filled</w:t>
      </w:r>
      <w:proofErr w:type="gramEnd"/>
      <w:r>
        <w:rPr>
          <w:sz w:val="20"/>
          <w:szCs w:val="20"/>
        </w:rPr>
        <w:t xml:space="preserve">.  Additional nominations may </w:t>
      </w:r>
      <w:proofErr w:type="gramStart"/>
      <w:r>
        <w:rPr>
          <w:sz w:val="20"/>
          <w:szCs w:val="20"/>
        </w:rPr>
        <w:t>be made</w:t>
      </w:r>
      <w:proofErr w:type="gramEnd"/>
      <w:r>
        <w:rPr>
          <w:sz w:val="20"/>
          <w:szCs w:val="20"/>
        </w:rPr>
        <w:t xml:space="preserve"> from the </w:t>
      </w:r>
      <w:r w:rsidR="00DA4CF5">
        <w:rPr>
          <w:sz w:val="20"/>
          <w:szCs w:val="20"/>
        </w:rPr>
        <w:t>floor,</w:t>
      </w:r>
      <w:r>
        <w:rPr>
          <w:sz w:val="20"/>
          <w:szCs w:val="20"/>
        </w:rPr>
        <w:t xml:space="preserve"> and the voting shall </w:t>
      </w:r>
      <w:proofErr w:type="gramStart"/>
      <w:r>
        <w:rPr>
          <w:sz w:val="20"/>
          <w:szCs w:val="20"/>
        </w:rPr>
        <w:t>be limited</w:t>
      </w:r>
      <w:proofErr w:type="gramEnd"/>
      <w:r>
        <w:rPr>
          <w:sz w:val="20"/>
          <w:szCs w:val="20"/>
        </w:rPr>
        <w:t xml:space="preserve"> to nominees, providing the consent of the nominee, who is present, has </w:t>
      </w:r>
      <w:proofErr w:type="gramStart"/>
      <w:r>
        <w:rPr>
          <w:sz w:val="20"/>
          <w:szCs w:val="20"/>
        </w:rPr>
        <w:t>been obtained</w:t>
      </w:r>
      <w:proofErr w:type="gramEnd"/>
      <w:r>
        <w:rPr>
          <w:sz w:val="20"/>
          <w:szCs w:val="20"/>
        </w:rPr>
        <w:t>.  In the absence of the nominee the nominating committee must have consent of the nominee prior to voting.</w:t>
      </w:r>
    </w:p>
    <w:p w14:paraId="6816E72C" w14:textId="6DEDCE8D" w:rsidR="00C70AE8" w:rsidRDefault="00C70AE8" w:rsidP="00B24750">
      <w:pPr>
        <w:ind w:left="720"/>
        <w:rPr>
          <w:sz w:val="20"/>
          <w:szCs w:val="20"/>
        </w:rPr>
      </w:pPr>
      <w:r>
        <w:rPr>
          <w:b/>
          <w:bCs/>
          <w:sz w:val="20"/>
          <w:szCs w:val="20"/>
        </w:rPr>
        <w:t>Section 3.</w:t>
      </w:r>
      <w:r>
        <w:rPr>
          <w:sz w:val="20"/>
          <w:szCs w:val="20"/>
        </w:rPr>
        <w:t xml:space="preserve"> </w:t>
      </w:r>
      <w:proofErr w:type="gramStart"/>
      <w:r>
        <w:rPr>
          <w:sz w:val="20"/>
          <w:szCs w:val="20"/>
        </w:rPr>
        <w:t>Effective</w:t>
      </w:r>
      <w:proofErr w:type="gramEnd"/>
      <w:r>
        <w:rPr>
          <w:sz w:val="20"/>
          <w:szCs w:val="20"/>
        </w:rPr>
        <w:t xml:space="preserve"> in the 2024 elections, all officers shall </w:t>
      </w:r>
      <w:proofErr w:type="gramStart"/>
      <w:r>
        <w:rPr>
          <w:sz w:val="20"/>
          <w:szCs w:val="20"/>
        </w:rPr>
        <w:t>be elected</w:t>
      </w:r>
      <w:proofErr w:type="gramEnd"/>
      <w:r>
        <w:rPr>
          <w:sz w:val="20"/>
          <w:szCs w:val="20"/>
        </w:rPr>
        <w:t xml:space="preserve"> to a staggard term of two years.  However,  2024 Group A of officers, as selected by the Executive Board, term shall end in one year, ending in 2025, and at the 2025 election hence forth the term shall be for two (2) years, ending in 2027.  The other group of </w:t>
      </w:r>
      <w:r w:rsidR="00784F7E">
        <w:rPr>
          <w:sz w:val="20"/>
          <w:szCs w:val="20"/>
        </w:rPr>
        <w:t xml:space="preserve">officers, Group B, as selected by the Executive Board, shall </w:t>
      </w:r>
      <w:proofErr w:type="gramStart"/>
      <w:r w:rsidR="00784F7E">
        <w:rPr>
          <w:sz w:val="20"/>
          <w:szCs w:val="20"/>
        </w:rPr>
        <w:t>be elected</w:t>
      </w:r>
      <w:proofErr w:type="gramEnd"/>
      <w:r w:rsidR="00784F7E">
        <w:rPr>
          <w:sz w:val="20"/>
          <w:szCs w:val="20"/>
        </w:rPr>
        <w:t xml:space="preserve"> in 2024 and their term of office will be two (2) years ending in 2026.  When dividing the officers in Group A and B, the Executive Board shall make sure that the Trustees are not all in group A or group B.  The purpose of this is to avoid having all the officers up for election at once and to ensure that the Executive Board has experienced members every year.</w:t>
      </w:r>
    </w:p>
    <w:p w14:paraId="154ADAFE" w14:textId="241FC15B" w:rsidR="00784F7E" w:rsidRDefault="00784F7E" w:rsidP="00B24750">
      <w:pPr>
        <w:ind w:left="720"/>
        <w:rPr>
          <w:sz w:val="20"/>
          <w:szCs w:val="20"/>
        </w:rPr>
      </w:pPr>
      <w:r>
        <w:rPr>
          <w:b/>
          <w:bCs/>
          <w:sz w:val="20"/>
          <w:szCs w:val="20"/>
        </w:rPr>
        <w:t>Section 4.</w:t>
      </w:r>
      <w:r>
        <w:rPr>
          <w:sz w:val="20"/>
          <w:szCs w:val="20"/>
        </w:rPr>
        <w:t xml:space="preserve"> Election shall </w:t>
      </w:r>
      <w:proofErr w:type="gramStart"/>
      <w:r>
        <w:rPr>
          <w:sz w:val="20"/>
          <w:szCs w:val="20"/>
        </w:rPr>
        <w:t>be held</w:t>
      </w:r>
      <w:proofErr w:type="gramEnd"/>
      <w:r>
        <w:rPr>
          <w:sz w:val="20"/>
          <w:szCs w:val="20"/>
        </w:rPr>
        <w:t xml:space="preserve"> at the meeting in October.  The duties of office shall </w:t>
      </w:r>
      <w:proofErr w:type="gramStart"/>
      <w:r>
        <w:rPr>
          <w:sz w:val="20"/>
          <w:szCs w:val="20"/>
        </w:rPr>
        <w:t>be assumed</w:t>
      </w:r>
      <w:proofErr w:type="gramEnd"/>
      <w:r>
        <w:rPr>
          <w:sz w:val="20"/>
          <w:szCs w:val="20"/>
        </w:rPr>
        <w:t xml:space="preserve"> at the November meeting.</w:t>
      </w:r>
    </w:p>
    <w:p w14:paraId="2F2C0388" w14:textId="1CF84572" w:rsidR="00784F7E" w:rsidRDefault="00784F7E" w:rsidP="00B24750">
      <w:pPr>
        <w:ind w:left="720"/>
        <w:rPr>
          <w:sz w:val="20"/>
          <w:szCs w:val="20"/>
        </w:rPr>
      </w:pPr>
      <w:r>
        <w:rPr>
          <w:b/>
          <w:bCs/>
          <w:sz w:val="20"/>
          <w:szCs w:val="20"/>
        </w:rPr>
        <w:t>Section 5.</w:t>
      </w:r>
      <w:r>
        <w:rPr>
          <w:sz w:val="20"/>
          <w:szCs w:val="20"/>
        </w:rPr>
        <w:t xml:space="preserve"> A vacancy occurring in an office shall </w:t>
      </w:r>
      <w:proofErr w:type="gramStart"/>
      <w:r>
        <w:rPr>
          <w:sz w:val="20"/>
          <w:szCs w:val="20"/>
        </w:rPr>
        <w:t>be filled</w:t>
      </w:r>
      <w:proofErr w:type="gramEnd"/>
      <w:r>
        <w:rPr>
          <w:sz w:val="20"/>
          <w:szCs w:val="20"/>
        </w:rPr>
        <w:t xml:space="preserve"> </w:t>
      </w:r>
      <w:r w:rsidR="00DA4CF5">
        <w:rPr>
          <w:sz w:val="20"/>
          <w:szCs w:val="20"/>
        </w:rPr>
        <w:t>with an appointment</w:t>
      </w:r>
      <w:r>
        <w:rPr>
          <w:sz w:val="20"/>
          <w:szCs w:val="20"/>
        </w:rPr>
        <w:t xml:space="preserve"> by the Executive Board for the unexpired term.</w:t>
      </w:r>
    </w:p>
    <w:p w14:paraId="1095615B" w14:textId="1D1CDFFB" w:rsidR="000F5112" w:rsidRDefault="007E6FC6" w:rsidP="007E6FC6">
      <w:pPr>
        <w:ind w:left="720"/>
        <w:jc w:val="center"/>
        <w:rPr>
          <w:b/>
          <w:bCs/>
          <w:u w:val="single"/>
        </w:rPr>
      </w:pPr>
      <w:r>
        <w:rPr>
          <w:b/>
          <w:bCs/>
          <w:u w:val="single"/>
        </w:rPr>
        <w:t>Section VIII – Duties of Elected Officers</w:t>
      </w:r>
    </w:p>
    <w:p w14:paraId="046FAB7B" w14:textId="08033F6E" w:rsidR="007E6FC6" w:rsidRDefault="007E6FC6" w:rsidP="007E6FC6">
      <w:pPr>
        <w:ind w:left="720"/>
        <w:rPr>
          <w:sz w:val="20"/>
          <w:szCs w:val="20"/>
        </w:rPr>
      </w:pPr>
      <w:r>
        <w:rPr>
          <w:b/>
          <w:bCs/>
          <w:sz w:val="20"/>
          <w:szCs w:val="20"/>
        </w:rPr>
        <w:t xml:space="preserve">Section 1. </w:t>
      </w:r>
      <w:r>
        <w:rPr>
          <w:sz w:val="20"/>
          <w:szCs w:val="20"/>
        </w:rPr>
        <w:t>The President shall preside at all meeting of the League, and of the Executive Board; shall appoint all committees; shall be a member ex-officio of all committees (except the nominating committee</w:t>
      </w:r>
      <w:r w:rsidR="00DA4CF5">
        <w:rPr>
          <w:sz w:val="20"/>
          <w:szCs w:val="20"/>
        </w:rPr>
        <w:t>) and</w:t>
      </w:r>
      <w:r>
        <w:rPr>
          <w:sz w:val="20"/>
          <w:szCs w:val="20"/>
        </w:rPr>
        <w:t xml:space="preserve"> shall perform all other duties usually pertaining to the office.</w:t>
      </w:r>
    </w:p>
    <w:p w14:paraId="32ABDED2" w14:textId="7FA5228B" w:rsidR="007E6FC6" w:rsidRDefault="007E6FC6" w:rsidP="007E6FC6">
      <w:pPr>
        <w:ind w:left="720"/>
        <w:rPr>
          <w:sz w:val="20"/>
          <w:szCs w:val="20"/>
        </w:rPr>
      </w:pPr>
      <w:r>
        <w:rPr>
          <w:b/>
          <w:bCs/>
          <w:sz w:val="20"/>
          <w:szCs w:val="20"/>
        </w:rPr>
        <w:t>Section 2.</w:t>
      </w:r>
      <w:r>
        <w:rPr>
          <w:sz w:val="20"/>
          <w:szCs w:val="20"/>
        </w:rPr>
        <w:t xml:space="preserve"> The First Vice President shall </w:t>
      </w:r>
      <w:proofErr w:type="gramStart"/>
      <w:r>
        <w:rPr>
          <w:sz w:val="20"/>
          <w:szCs w:val="20"/>
        </w:rPr>
        <w:t>act as</w:t>
      </w:r>
      <w:proofErr w:type="gramEnd"/>
      <w:r>
        <w:rPr>
          <w:sz w:val="20"/>
          <w:szCs w:val="20"/>
        </w:rPr>
        <w:t xml:space="preserve"> an aid to the President and shall </w:t>
      </w:r>
      <w:r w:rsidR="00AF6BC9">
        <w:rPr>
          <w:sz w:val="20"/>
          <w:szCs w:val="20"/>
        </w:rPr>
        <w:t>perform</w:t>
      </w:r>
      <w:r>
        <w:rPr>
          <w:sz w:val="20"/>
          <w:szCs w:val="20"/>
        </w:rPr>
        <w:t xml:space="preserve"> the duties of the President in their absence of that officer.  He/She shall be responsible for the proper </w:t>
      </w:r>
      <w:r w:rsidR="00AF6BC9">
        <w:rPr>
          <w:sz w:val="20"/>
          <w:szCs w:val="20"/>
        </w:rPr>
        <w:t>functioning</w:t>
      </w:r>
      <w:r>
        <w:rPr>
          <w:sz w:val="20"/>
          <w:szCs w:val="20"/>
        </w:rPr>
        <w:t xml:space="preserve"> of all committees for which the president has appointed the chairperson and provide such reports as m</w:t>
      </w:r>
      <w:r w:rsidR="00DA4CF5">
        <w:rPr>
          <w:sz w:val="20"/>
          <w:szCs w:val="20"/>
        </w:rPr>
        <w:t>a</w:t>
      </w:r>
      <w:r>
        <w:rPr>
          <w:sz w:val="20"/>
          <w:szCs w:val="20"/>
        </w:rPr>
        <w:t xml:space="preserve">y </w:t>
      </w:r>
      <w:proofErr w:type="gramStart"/>
      <w:r>
        <w:rPr>
          <w:sz w:val="20"/>
          <w:szCs w:val="20"/>
        </w:rPr>
        <w:t>be requested</w:t>
      </w:r>
      <w:proofErr w:type="gramEnd"/>
      <w:r>
        <w:rPr>
          <w:sz w:val="20"/>
          <w:szCs w:val="20"/>
        </w:rPr>
        <w:t xml:space="preserve"> by the President.  He/She shall also be responsible for the scheduling of </w:t>
      </w:r>
      <w:proofErr w:type="gramStart"/>
      <w:r>
        <w:rPr>
          <w:sz w:val="20"/>
          <w:szCs w:val="20"/>
        </w:rPr>
        <w:t>any and all</w:t>
      </w:r>
      <w:proofErr w:type="gramEnd"/>
      <w:r>
        <w:rPr>
          <w:sz w:val="20"/>
          <w:szCs w:val="20"/>
        </w:rPr>
        <w:t xml:space="preserve"> League games and perform such duties as may </w:t>
      </w:r>
      <w:proofErr w:type="gramStart"/>
      <w:r>
        <w:rPr>
          <w:sz w:val="20"/>
          <w:szCs w:val="20"/>
        </w:rPr>
        <w:t>be delegated</w:t>
      </w:r>
      <w:proofErr w:type="gramEnd"/>
      <w:r>
        <w:rPr>
          <w:sz w:val="20"/>
          <w:szCs w:val="20"/>
        </w:rPr>
        <w:t xml:space="preserve"> to him</w:t>
      </w:r>
      <w:r w:rsidR="005F4750">
        <w:rPr>
          <w:sz w:val="20"/>
          <w:szCs w:val="20"/>
        </w:rPr>
        <w:t>/her</w:t>
      </w:r>
      <w:r>
        <w:rPr>
          <w:sz w:val="20"/>
          <w:szCs w:val="20"/>
        </w:rPr>
        <w:t>.</w:t>
      </w:r>
    </w:p>
    <w:p w14:paraId="7FBD7037" w14:textId="41B996F9" w:rsidR="005F4750" w:rsidRPr="005F4750" w:rsidRDefault="005F4750" w:rsidP="005F4750">
      <w:pPr>
        <w:ind w:left="720"/>
        <w:rPr>
          <w:sz w:val="20"/>
          <w:szCs w:val="20"/>
        </w:rPr>
      </w:pPr>
      <w:r>
        <w:rPr>
          <w:b/>
          <w:bCs/>
          <w:sz w:val="20"/>
          <w:szCs w:val="20"/>
        </w:rPr>
        <w:lastRenderedPageBreak/>
        <w:t>Section 2a.</w:t>
      </w:r>
      <w:r>
        <w:rPr>
          <w:sz w:val="20"/>
          <w:szCs w:val="20"/>
        </w:rPr>
        <w:t xml:space="preserve"> The Second Vice President shall act as an aid to the President, be responsible for the </w:t>
      </w:r>
      <w:r>
        <w:rPr>
          <w:sz w:val="20"/>
          <w:szCs w:val="20"/>
        </w:rPr>
        <w:t xml:space="preserve">upkeep and maintenance of all buildings and grounds of the </w:t>
      </w:r>
      <w:r w:rsidR="00AF6BC9">
        <w:rPr>
          <w:sz w:val="20"/>
          <w:szCs w:val="20"/>
        </w:rPr>
        <w:t>Organization</w:t>
      </w:r>
      <w:r>
        <w:rPr>
          <w:sz w:val="20"/>
          <w:szCs w:val="20"/>
        </w:rPr>
        <w:t>, provide such reports as may be requested by the President and perform such other duties as may be delegated to him/her.</w:t>
      </w:r>
    </w:p>
    <w:p w14:paraId="0E612557" w14:textId="17F7FB0E" w:rsidR="005F4750" w:rsidRDefault="005F4750" w:rsidP="007E6FC6">
      <w:pPr>
        <w:ind w:left="720"/>
        <w:rPr>
          <w:sz w:val="20"/>
          <w:szCs w:val="20"/>
        </w:rPr>
      </w:pPr>
      <w:r>
        <w:rPr>
          <w:b/>
          <w:bCs/>
          <w:sz w:val="20"/>
          <w:szCs w:val="20"/>
        </w:rPr>
        <w:t>Section 2b.</w:t>
      </w:r>
      <w:r>
        <w:rPr>
          <w:sz w:val="20"/>
          <w:szCs w:val="20"/>
        </w:rPr>
        <w:t xml:space="preserve"> The Third Vice President shall act as an aid to the President, be responsible for the procurement of all advertising signs and team sponsorships of the </w:t>
      </w:r>
      <w:r w:rsidR="00AF6BC9">
        <w:rPr>
          <w:sz w:val="20"/>
          <w:szCs w:val="20"/>
        </w:rPr>
        <w:t>Organization</w:t>
      </w:r>
      <w:r>
        <w:rPr>
          <w:sz w:val="20"/>
          <w:szCs w:val="20"/>
        </w:rPr>
        <w:t xml:space="preserve"> and payment therefore, provide such reports as may be requested by the president and perform such other duties as may be delegated to him/her.</w:t>
      </w:r>
    </w:p>
    <w:p w14:paraId="08D352ED" w14:textId="3EB4CE49" w:rsidR="005F4750" w:rsidRDefault="005F4750" w:rsidP="007E6FC6">
      <w:pPr>
        <w:ind w:left="720"/>
        <w:rPr>
          <w:sz w:val="20"/>
          <w:szCs w:val="20"/>
        </w:rPr>
      </w:pPr>
      <w:r>
        <w:rPr>
          <w:b/>
          <w:bCs/>
          <w:sz w:val="20"/>
          <w:szCs w:val="20"/>
        </w:rPr>
        <w:t>Section 3.</w:t>
      </w:r>
      <w:r>
        <w:rPr>
          <w:sz w:val="20"/>
          <w:szCs w:val="20"/>
        </w:rPr>
        <w:t xml:space="preserve"> The Recording Secretary shall keep a correct record of all meetings of the </w:t>
      </w:r>
      <w:r w:rsidR="00AF6BC9">
        <w:rPr>
          <w:sz w:val="20"/>
          <w:szCs w:val="20"/>
        </w:rPr>
        <w:t>Organization</w:t>
      </w:r>
      <w:r>
        <w:rPr>
          <w:sz w:val="20"/>
          <w:szCs w:val="20"/>
        </w:rPr>
        <w:t xml:space="preserve"> and of the Executive Board and give a copy of all minutes to the </w:t>
      </w:r>
      <w:proofErr w:type="gramStart"/>
      <w:r>
        <w:rPr>
          <w:sz w:val="20"/>
          <w:szCs w:val="20"/>
        </w:rPr>
        <w:t>President, and</w:t>
      </w:r>
      <w:proofErr w:type="gramEnd"/>
      <w:r>
        <w:rPr>
          <w:sz w:val="20"/>
          <w:szCs w:val="20"/>
        </w:rPr>
        <w:t xml:space="preserve"> perform such other duties as may </w:t>
      </w:r>
      <w:proofErr w:type="gramStart"/>
      <w:r>
        <w:rPr>
          <w:sz w:val="20"/>
          <w:szCs w:val="20"/>
        </w:rPr>
        <w:t>be delegated</w:t>
      </w:r>
      <w:proofErr w:type="gramEnd"/>
      <w:r>
        <w:rPr>
          <w:sz w:val="20"/>
          <w:szCs w:val="20"/>
        </w:rPr>
        <w:t xml:space="preserve"> to him/her.</w:t>
      </w:r>
    </w:p>
    <w:p w14:paraId="28623293" w14:textId="5738C3EA" w:rsidR="005F4750" w:rsidRDefault="005F4750" w:rsidP="007E6FC6">
      <w:pPr>
        <w:ind w:left="720"/>
        <w:rPr>
          <w:sz w:val="20"/>
          <w:szCs w:val="20"/>
        </w:rPr>
      </w:pPr>
      <w:r>
        <w:rPr>
          <w:b/>
          <w:bCs/>
          <w:sz w:val="20"/>
          <w:szCs w:val="20"/>
        </w:rPr>
        <w:t>Section 4.</w:t>
      </w:r>
      <w:r>
        <w:rPr>
          <w:sz w:val="20"/>
          <w:szCs w:val="20"/>
        </w:rPr>
        <w:t xml:space="preserve"> The Corresponding Secretary shall handle all </w:t>
      </w:r>
      <w:r w:rsidR="00AF6BC9">
        <w:rPr>
          <w:sz w:val="20"/>
          <w:szCs w:val="20"/>
        </w:rPr>
        <w:t>Organization</w:t>
      </w:r>
      <w:r>
        <w:rPr>
          <w:sz w:val="20"/>
          <w:szCs w:val="20"/>
        </w:rPr>
        <w:t xml:space="preserve"> correspondence and keep an accurate record of attendance at the Organization meetings, maintain players rating records, supervise and coordinate the selection </w:t>
      </w:r>
      <w:r w:rsidR="00AF6BC9">
        <w:rPr>
          <w:sz w:val="20"/>
          <w:szCs w:val="20"/>
        </w:rPr>
        <w:t>for</w:t>
      </w:r>
      <w:r>
        <w:rPr>
          <w:sz w:val="20"/>
          <w:szCs w:val="20"/>
        </w:rPr>
        <w:t xml:space="preserve"> the teams in the various leagues and perform other duties as may be delegated to him/her.</w:t>
      </w:r>
    </w:p>
    <w:p w14:paraId="3B810D2C" w14:textId="4F227D85" w:rsidR="005F4750" w:rsidRPr="005F4750" w:rsidRDefault="005F4750" w:rsidP="007E6FC6">
      <w:pPr>
        <w:ind w:left="720"/>
        <w:rPr>
          <w:sz w:val="20"/>
          <w:szCs w:val="20"/>
        </w:rPr>
      </w:pPr>
      <w:r>
        <w:rPr>
          <w:b/>
          <w:bCs/>
          <w:sz w:val="20"/>
          <w:szCs w:val="20"/>
        </w:rPr>
        <w:t>Section 5.</w:t>
      </w:r>
      <w:r>
        <w:rPr>
          <w:sz w:val="20"/>
          <w:szCs w:val="20"/>
        </w:rPr>
        <w:t xml:space="preserve"> The Treasurer shall receive all monies of the Organization, shall keep an accurate record of the receipts and </w:t>
      </w:r>
      <w:r w:rsidR="00AF6BC9">
        <w:rPr>
          <w:sz w:val="20"/>
          <w:szCs w:val="20"/>
        </w:rPr>
        <w:t>expenditures,</w:t>
      </w:r>
      <w:r>
        <w:rPr>
          <w:sz w:val="20"/>
          <w:szCs w:val="20"/>
        </w:rPr>
        <w:t xml:space="preserve"> and give a copy of the same to the President, </w:t>
      </w:r>
      <w:r w:rsidR="00AF6BC9">
        <w:rPr>
          <w:sz w:val="20"/>
          <w:szCs w:val="20"/>
        </w:rPr>
        <w:t>Secretary</w:t>
      </w:r>
      <w:r>
        <w:rPr>
          <w:sz w:val="20"/>
          <w:szCs w:val="20"/>
        </w:rPr>
        <w:t xml:space="preserve">, and shall pay out </w:t>
      </w:r>
      <w:r w:rsidR="00AF6BC9">
        <w:rPr>
          <w:sz w:val="20"/>
          <w:szCs w:val="20"/>
        </w:rPr>
        <w:t>Organization</w:t>
      </w:r>
      <w:r>
        <w:rPr>
          <w:sz w:val="20"/>
          <w:szCs w:val="20"/>
        </w:rPr>
        <w:t xml:space="preserve"> funds only as authorized by the </w:t>
      </w:r>
      <w:r w:rsidR="00AF6BC9">
        <w:rPr>
          <w:sz w:val="20"/>
          <w:szCs w:val="20"/>
        </w:rPr>
        <w:t>Organization</w:t>
      </w:r>
      <w:r>
        <w:rPr>
          <w:sz w:val="20"/>
          <w:szCs w:val="20"/>
        </w:rPr>
        <w:t xml:space="preserve">.  </w:t>
      </w:r>
      <w:proofErr w:type="gramStart"/>
      <w:r>
        <w:rPr>
          <w:sz w:val="20"/>
          <w:szCs w:val="20"/>
        </w:rPr>
        <w:t xml:space="preserve">All checks shall be signed by the </w:t>
      </w:r>
      <w:r w:rsidR="00AF6BC9">
        <w:rPr>
          <w:sz w:val="20"/>
          <w:szCs w:val="20"/>
        </w:rPr>
        <w:t>Treasurer</w:t>
      </w:r>
      <w:proofErr w:type="gramEnd"/>
      <w:r>
        <w:rPr>
          <w:sz w:val="20"/>
          <w:szCs w:val="20"/>
        </w:rPr>
        <w:t xml:space="preserve">.  </w:t>
      </w:r>
      <w:proofErr w:type="gramStart"/>
      <w:r>
        <w:rPr>
          <w:sz w:val="20"/>
          <w:szCs w:val="20"/>
        </w:rPr>
        <w:t>The Treasure hall</w:t>
      </w:r>
      <w:proofErr w:type="gramEnd"/>
      <w:r>
        <w:rPr>
          <w:sz w:val="20"/>
          <w:szCs w:val="20"/>
        </w:rPr>
        <w:t xml:space="preserve"> </w:t>
      </w:r>
      <w:proofErr w:type="gramStart"/>
      <w:r>
        <w:rPr>
          <w:sz w:val="20"/>
          <w:szCs w:val="20"/>
        </w:rPr>
        <w:t>be</w:t>
      </w:r>
      <w:proofErr w:type="gramEnd"/>
      <w:r>
        <w:rPr>
          <w:sz w:val="20"/>
          <w:szCs w:val="20"/>
        </w:rPr>
        <w:t xml:space="preserve"> authorized to </w:t>
      </w:r>
      <w:r w:rsidR="00AF6BC9">
        <w:rPr>
          <w:sz w:val="20"/>
          <w:szCs w:val="20"/>
        </w:rPr>
        <w:t>sign</w:t>
      </w:r>
      <w:r>
        <w:rPr>
          <w:sz w:val="20"/>
          <w:szCs w:val="20"/>
        </w:rPr>
        <w:t xml:space="preserve"> all checks on beha</w:t>
      </w:r>
      <w:r w:rsidR="008E42A5">
        <w:rPr>
          <w:sz w:val="20"/>
          <w:szCs w:val="20"/>
        </w:rPr>
        <w:t xml:space="preserve">lf of the </w:t>
      </w:r>
      <w:r w:rsidR="00AF6BC9">
        <w:rPr>
          <w:sz w:val="20"/>
          <w:szCs w:val="20"/>
        </w:rPr>
        <w:t>Organization</w:t>
      </w:r>
      <w:r w:rsidR="008E42A5">
        <w:rPr>
          <w:sz w:val="20"/>
          <w:szCs w:val="20"/>
        </w:rPr>
        <w:t xml:space="preserve">.  The </w:t>
      </w:r>
      <w:r w:rsidR="00AF6BC9">
        <w:rPr>
          <w:sz w:val="20"/>
          <w:szCs w:val="20"/>
        </w:rPr>
        <w:t>Treasurer</w:t>
      </w:r>
      <w:r w:rsidR="008E42A5">
        <w:rPr>
          <w:sz w:val="20"/>
          <w:szCs w:val="20"/>
        </w:rPr>
        <w:t xml:space="preserve"> shall present the statement of accounts at all </w:t>
      </w:r>
      <w:proofErr w:type="gramStart"/>
      <w:r w:rsidR="008E42A5">
        <w:rPr>
          <w:sz w:val="20"/>
          <w:szCs w:val="20"/>
        </w:rPr>
        <w:t>meeting</w:t>
      </w:r>
      <w:proofErr w:type="gramEnd"/>
      <w:r w:rsidR="008E42A5">
        <w:rPr>
          <w:sz w:val="20"/>
          <w:szCs w:val="20"/>
        </w:rPr>
        <w:t xml:space="preserve"> of the </w:t>
      </w:r>
      <w:r w:rsidR="00AF6BC9">
        <w:rPr>
          <w:sz w:val="20"/>
          <w:szCs w:val="20"/>
        </w:rPr>
        <w:t>Organization</w:t>
      </w:r>
      <w:r w:rsidR="008E42A5">
        <w:rPr>
          <w:sz w:val="20"/>
          <w:szCs w:val="20"/>
        </w:rPr>
        <w:t xml:space="preserve"> and at other times as requested by the Executive Board, shall make a full report at the annual meeting and </w:t>
      </w:r>
      <w:r w:rsidR="00AF6BC9">
        <w:rPr>
          <w:sz w:val="20"/>
          <w:szCs w:val="20"/>
        </w:rPr>
        <w:t>perform</w:t>
      </w:r>
      <w:r w:rsidR="008E42A5">
        <w:rPr>
          <w:sz w:val="20"/>
          <w:szCs w:val="20"/>
        </w:rPr>
        <w:t xml:space="preserve"> such other duties as may </w:t>
      </w:r>
      <w:proofErr w:type="gramStart"/>
      <w:r w:rsidR="008E42A5">
        <w:rPr>
          <w:sz w:val="20"/>
          <w:szCs w:val="20"/>
        </w:rPr>
        <w:t>be delegated</w:t>
      </w:r>
      <w:proofErr w:type="gramEnd"/>
      <w:r w:rsidR="008E42A5">
        <w:rPr>
          <w:sz w:val="20"/>
          <w:szCs w:val="20"/>
        </w:rPr>
        <w:t xml:space="preserve"> to him/her.</w:t>
      </w:r>
    </w:p>
    <w:p w14:paraId="78280630" w14:textId="4CD52144" w:rsidR="009129C7" w:rsidRDefault="009B106C" w:rsidP="009129C7">
      <w:pPr>
        <w:jc w:val="center"/>
        <w:rPr>
          <w:b/>
          <w:bCs/>
          <w:sz w:val="28"/>
          <w:szCs w:val="28"/>
          <w:u w:val="single"/>
        </w:rPr>
      </w:pPr>
      <w:r w:rsidRPr="009B106C">
        <w:rPr>
          <w:b/>
          <w:bCs/>
          <w:sz w:val="28"/>
          <w:szCs w:val="28"/>
          <w:u w:val="single"/>
        </w:rPr>
        <w:t>Article IX Meetings</w:t>
      </w:r>
    </w:p>
    <w:p w14:paraId="28967DD8" w14:textId="2374458D" w:rsidR="009B106C" w:rsidRDefault="009B106C" w:rsidP="009B106C">
      <w:pPr>
        <w:ind w:firstLine="720"/>
        <w:rPr>
          <w:sz w:val="20"/>
          <w:szCs w:val="20"/>
        </w:rPr>
      </w:pPr>
      <w:r>
        <w:rPr>
          <w:b/>
          <w:bCs/>
          <w:sz w:val="20"/>
          <w:szCs w:val="20"/>
        </w:rPr>
        <w:t xml:space="preserve">Section 1. </w:t>
      </w:r>
      <w:r>
        <w:rPr>
          <w:sz w:val="20"/>
          <w:szCs w:val="20"/>
        </w:rPr>
        <w:t xml:space="preserve">A regular meeting of this organization shall </w:t>
      </w:r>
      <w:proofErr w:type="gramStart"/>
      <w:r>
        <w:rPr>
          <w:sz w:val="20"/>
          <w:szCs w:val="20"/>
        </w:rPr>
        <w:t>be held</w:t>
      </w:r>
      <w:proofErr w:type="gramEnd"/>
      <w:r>
        <w:rPr>
          <w:sz w:val="20"/>
          <w:szCs w:val="20"/>
        </w:rPr>
        <w:t xml:space="preserve"> on the first Wednesday of each month,</w:t>
      </w:r>
    </w:p>
    <w:p w14:paraId="27DF2AC4" w14:textId="66E5334C" w:rsidR="009B106C" w:rsidRDefault="009B106C" w:rsidP="009B106C">
      <w:pPr>
        <w:ind w:left="720"/>
        <w:rPr>
          <w:sz w:val="20"/>
          <w:szCs w:val="20"/>
        </w:rPr>
      </w:pPr>
      <w:r>
        <w:rPr>
          <w:sz w:val="20"/>
          <w:szCs w:val="20"/>
        </w:rPr>
        <w:t xml:space="preserve">Unless otherwise provided by the Organization or the Executive Board.  Seven days’ notice shall </w:t>
      </w:r>
      <w:proofErr w:type="gramStart"/>
      <w:r>
        <w:rPr>
          <w:sz w:val="20"/>
          <w:szCs w:val="20"/>
        </w:rPr>
        <w:t>be given</w:t>
      </w:r>
      <w:proofErr w:type="gramEnd"/>
      <w:r>
        <w:rPr>
          <w:sz w:val="20"/>
          <w:szCs w:val="20"/>
        </w:rPr>
        <w:t xml:space="preserve"> of change date, unless </w:t>
      </w:r>
      <w:proofErr w:type="gramStart"/>
      <w:r>
        <w:rPr>
          <w:sz w:val="20"/>
          <w:szCs w:val="20"/>
        </w:rPr>
        <w:t>an emergency situation</w:t>
      </w:r>
      <w:proofErr w:type="gramEnd"/>
      <w:r>
        <w:rPr>
          <w:sz w:val="20"/>
          <w:szCs w:val="20"/>
        </w:rPr>
        <w:t xml:space="preserve"> as determined by the E.  </w:t>
      </w:r>
      <w:proofErr w:type="gramStart"/>
      <w:r>
        <w:rPr>
          <w:sz w:val="20"/>
          <w:szCs w:val="20"/>
        </w:rPr>
        <w:t>Special meeting may be called by the President</w:t>
      </w:r>
      <w:proofErr w:type="gramEnd"/>
      <w:r>
        <w:rPr>
          <w:sz w:val="20"/>
          <w:szCs w:val="20"/>
        </w:rPr>
        <w:t xml:space="preserve"> or by the Executive Board, five days’ notice having </w:t>
      </w:r>
      <w:proofErr w:type="gramStart"/>
      <w:r>
        <w:rPr>
          <w:sz w:val="20"/>
          <w:szCs w:val="20"/>
        </w:rPr>
        <w:t>been given</w:t>
      </w:r>
      <w:proofErr w:type="gramEnd"/>
      <w:r>
        <w:rPr>
          <w:sz w:val="20"/>
          <w:szCs w:val="20"/>
        </w:rPr>
        <w:t xml:space="preserve">.  Annual reports shall </w:t>
      </w:r>
      <w:proofErr w:type="gramStart"/>
      <w:r>
        <w:rPr>
          <w:sz w:val="20"/>
          <w:szCs w:val="20"/>
        </w:rPr>
        <w:t>be received</w:t>
      </w:r>
      <w:proofErr w:type="gramEnd"/>
      <w:r>
        <w:rPr>
          <w:sz w:val="20"/>
          <w:szCs w:val="20"/>
        </w:rPr>
        <w:t xml:space="preserve"> at the meeting in November.</w:t>
      </w:r>
    </w:p>
    <w:p w14:paraId="1DC67137" w14:textId="4115663B" w:rsidR="009B106C" w:rsidRDefault="009B106C" w:rsidP="009B106C">
      <w:pPr>
        <w:ind w:left="720"/>
        <w:rPr>
          <w:sz w:val="20"/>
          <w:szCs w:val="20"/>
        </w:rPr>
      </w:pPr>
      <w:r>
        <w:rPr>
          <w:b/>
          <w:bCs/>
          <w:sz w:val="20"/>
          <w:szCs w:val="20"/>
        </w:rPr>
        <w:t xml:space="preserve">Section 2. </w:t>
      </w:r>
      <w:r>
        <w:rPr>
          <w:sz w:val="20"/>
          <w:szCs w:val="20"/>
        </w:rPr>
        <w:t xml:space="preserve">The meetings of the Organization shall be open to the public, but the privilege as defined in Article V Section 2, shall </w:t>
      </w:r>
      <w:proofErr w:type="gramStart"/>
      <w:r>
        <w:rPr>
          <w:sz w:val="20"/>
          <w:szCs w:val="20"/>
        </w:rPr>
        <w:t>be limited</w:t>
      </w:r>
      <w:proofErr w:type="gramEnd"/>
      <w:r>
        <w:rPr>
          <w:sz w:val="20"/>
          <w:szCs w:val="20"/>
        </w:rPr>
        <w:t xml:space="preserve"> to the members of the Organization.</w:t>
      </w:r>
    </w:p>
    <w:p w14:paraId="28DB634E" w14:textId="06D2A38B" w:rsidR="009B106C" w:rsidRDefault="009B106C" w:rsidP="009B106C">
      <w:pPr>
        <w:ind w:left="720"/>
        <w:rPr>
          <w:sz w:val="20"/>
          <w:szCs w:val="20"/>
        </w:rPr>
      </w:pPr>
      <w:r>
        <w:rPr>
          <w:b/>
          <w:bCs/>
          <w:sz w:val="20"/>
          <w:szCs w:val="20"/>
        </w:rPr>
        <w:t>Section 3.</w:t>
      </w:r>
      <w:r>
        <w:rPr>
          <w:sz w:val="20"/>
          <w:szCs w:val="20"/>
        </w:rPr>
        <w:t xml:space="preserve"> Eight </w:t>
      </w:r>
      <w:proofErr w:type="gramStart"/>
      <w:r>
        <w:rPr>
          <w:sz w:val="20"/>
          <w:szCs w:val="20"/>
        </w:rPr>
        <w:t>members</w:t>
      </w:r>
      <w:proofErr w:type="gramEnd"/>
      <w:r>
        <w:rPr>
          <w:sz w:val="20"/>
          <w:szCs w:val="20"/>
        </w:rPr>
        <w:t xml:space="preserve"> including two (2) </w:t>
      </w:r>
      <w:proofErr w:type="gramStart"/>
      <w:r>
        <w:rPr>
          <w:sz w:val="20"/>
          <w:szCs w:val="20"/>
        </w:rPr>
        <w:t>Officers present</w:t>
      </w:r>
      <w:proofErr w:type="gramEnd"/>
      <w:r>
        <w:rPr>
          <w:sz w:val="20"/>
          <w:szCs w:val="20"/>
        </w:rPr>
        <w:t xml:space="preserve"> shall constitute quorum.</w:t>
      </w:r>
    </w:p>
    <w:p w14:paraId="694E9D35" w14:textId="1CBA8EB3" w:rsidR="009B106C" w:rsidRDefault="009B106C" w:rsidP="009B106C">
      <w:pPr>
        <w:ind w:left="720"/>
        <w:rPr>
          <w:sz w:val="20"/>
          <w:szCs w:val="20"/>
        </w:rPr>
      </w:pPr>
      <w:r>
        <w:rPr>
          <w:b/>
          <w:bCs/>
          <w:sz w:val="20"/>
          <w:szCs w:val="20"/>
        </w:rPr>
        <w:t>Section 4.</w:t>
      </w:r>
      <w:r>
        <w:rPr>
          <w:sz w:val="20"/>
          <w:szCs w:val="20"/>
        </w:rPr>
        <w:t xml:space="preserve"> Notices of all meetings of the Organization shall </w:t>
      </w:r>
      <w:proofErr w:type="gramStart"/>
      <w:r>
        <w:rPr>
          <w:sz w:val="20"/>
          <w:szCs w:val="20"/>
        </w:rPr>
        <w:t>be provided</w:t>
      </w:r>
      <w:proofErr w:type="gramEnd"/>
      <w:r>
        <w:rPr>
          <w:sz w:val="20"/>
          <w:szCs w:val="20"/>
        </w:rPr>
        <w:t xml:space="preserve"> to all active members and at least twice each year a notice of the </w:t>
      </w:r>
      <w:r w:rsidR="00DA4CF5">
        <w:rPr>
          <w:sz w:val="20"/>
          <w:szCs w:val="20"/>
        </w:rPr>
        <w:t>Organization’s</w:t>
      </w:r>
      <w:r>
        <w:rPr>
          <w:sz w:val="20"/>
          <w:szCs w:val="20"/>
        </w:rPr>
        <w:t xml:space="preserve"> meeting shall </w:t>
      </w:r>
      <w:proofErr w:type="gramStart"/>
      <w:r>
        <w:rPr>
          <w:sz w:val="20"/>
          <w:szCs w:val="20"/>
        </w:rPr>
        <w:t>be provided</w:t>
      </w:r>
      <w:proofErr w:type="gramEnd"/>
      <w:r>
        <w:rPr>
          <w:sz w:val="20"/>
          <w:szCs w:val="20"/>
        </w:rPr>
        <w:t xml:space="preserve"> to the parents/</w:t>
      </w:r>
      <w:r w:rsidR="00DA4CF5">
        <w:rPr>
          <w:sz w:val="20"/>
          <w:szCs w:val="20"/>
        </w:rPr>
        <w:t>guardians</w:t>
      </w:r>
      <w:r>
        <w:rPr>
          <w:sz w:val="20"/>
          <w:szCs w:val="20"/>
        </w:rPr>
        <w:t xml:space="preserve"> of all youth participating in the </w:t>
      </w:r>
      <w:r w:rsidR="00DA4CF5">
        <w:rPr>
          <w:sz w:val="20"/>
          <w:szCs w:val="20"/>
        </w:rPr>
        <w:t>Organizations</w:t>
      </w:r>
      <w:r>
        <w:rPr>
          <w:sz w:val="20"/>
          <w:szCs w:val="20"/>
        </w:rPr>
        <w:t xml:space="preserve"> activities.</w:t>
      </w:r>
    </w:p>
    <w:p w14:paraId="74D05F53" w14:textId="334FAE57" w:rsidR="009B106C" w:rsidRDefault="009B106C" w:rsidP="009B106C">
      <w:pPr>
        <w:ind w:left="720"/>
        <w:rPr>
          <w:sz w:val="20"/>
          <w:szCs w:val="20"/>
        </w:rPr>
      </w:pPr>
      <w:r>
        <w:rPr>
          <w:b/>
          <w:bCs/>
          <w:sz w:val="20"/>
          <w:szCs w:val="20"/>
        </w:rPr>
        <w:t>Section 5.</w:t>
      </w:r>
      <w:r>
        <w:rPr>
          <w:sz w:val="20"/>
          <w:szCs w:val="20"/>
        </w:rPr>
        <w:t xml:space="preserve"> An annual meeting of all Members shall </w:t>
      </w:r>
      <w:proofErr w:type="gramStart"/>
      <w:r>
        <w:rPr>
          <w:sz w:val="20"/>
          <w:szCs w:val="20"/>
        </w:rPr>
        <w:t>be held</w:t>
      </w:r>
      <w:proofErr w:type="gramEnd"/>
      <w:r>
        <w:rPr>
          <w:sz w:val="20"/>
          <w:szCs w:val="20"/>
        </w:rPr>
        <w:t xml:space="preserve"> in November of each year for the purpose of electing Directors, receiving financial reports, approving membership fees and payment schedules and for transaction of any other business as may come before the meeting.</w:t>
      </w:r>
    </w:p>
    <w:p w14:paraId="784F3730" w14:textId="77777777" w:rsidR="00922DF6" w:rsidRDefault="00922DF6" w:rsidP="009B106C">
      <w:pPr>
        <w:ind w:left="720"/>
        <w:jc w:val="center"/>
        <w:rPr>
          <w:b/>
          <w:bCs/>
          <w:u w:val="single"/>
        </w:rPr>
      </w:pPr>
    </w:p>
    <w:p w14:paraId="37461E3B" w14:textId="317F3634" w:rsidR="009B106C" w:rsidRDefault="009B106C" w:rsidP="009B106C">
      <w:pPr>
        <w:ind w:left="720"/>
        <w:jc w:val="center"/>
        <w:rPr>
          <w:b/>
          <w:bCs/>
          <w:u w:val="single"/>
        </w:rPr>
      </w:pPr>
      <w:r>
        <w:rPr>
          <w:b/>
          <w:bCs/>
          <w:u w:val="single"/>
        </w:rPr>
        <w:lastRenderedPageBreak/>
        <w:t xml:space="preserve">Article </w:t>
      </w:r>
      <w:r w:rsidR="00922DF6">
        <w:rPr>
          <w:b/>
          <w:bCs/>
          <w:u w:val="single"/>
        </w:rPr>
        <w:t>X – Executive Board</w:t>
      </w:r>
    </w:p>
    <w:p w14:paraId="7AA0A934" w14:textId="1D7677E3" w:rsidR="00922DF6" w:rsidRDefault="00922DF6" w:rsidP="00922DF6">
      <w:pPr>
        <w:ind w:left="720"/>
        <w:rPr>
          <w:sz w:val="20"/>
          <w:szCs w:val="20"/>
        </w:rPr>
      </w:pPr>
      <w:r>
        <w:rPr>
          <w:b/>
          <w:bCs/>
          <w:sz w:val="20"/>
          <w:szCs w:val="20"/>
        </w:rPr>
        <w:t xml:space="preserve">Section 1. </w:t>
      </w:r>
      <w:r>
        <w:rPr>
          <w:sz w:val="20"/>
          <w:szCs w:val="20"/>
        </w:rPr>
        <w:t>The Executive Board shall consist of all elected officers of the Organization (Board of Directors), the immediate past President and in addition, any individual appointed by the President.</w:t>
      </w:r>
    </w:p>
    <w:p w14:paraId="4D59C064" w14:textId="44EC3EBF" w:rsidR="00922DF6" w:rsidRDefault="00922DF6" w:rsidP="00922DF6">
      <w:pPr>
        <w:ind w:left="720"/>
        <w:rPr>
          <w:sz w:val="20"/>
          <w:szCs w:val="20"/>
        </w:rPr>
      </w:pPr>
      <w:r>
        <w:rPr>
          <w:b/>
          <w:bCs/>
          <w:sz w:val="20"/>
          <w:szCs w:val="20"/>
        </w:rPr>
        <w:t>Section 2.</w:t>
      </w:r>
      <w:r>
        <w:rPr>
          <w:sz w:val="20"/>
          <w:szCs w:val="20"/>
        </w:rPr>
        <w:t xml:space="preserve"> The duties of the Executive Board shall be to transact necessary business between Organization meetings and other such business as may be referred to it by the </w:t>
      </w:r>
      <w:r w:rsidR="00DA4CF5">
        <w:rPr>
          <w:sz w:val="20"/>
          <w:szCs w:val="20"/>
        </w:rPr>
        <w:t>Organization</w:t>
      </w:r>
      <w:r>
        <w:rPr>
          <w:sz w:val="20"/>
          <w:szCs w:val="20"/>
        </w:rPr>
        <w:t xml:space="preserve">; to approve the plans of work of the chairman of any and all committees, and to present a report at the regular meetings of the </w:t>
      </w:r>
      <w:r w:rsidR="00DA4CF5">
        <w:rPr>
          <w:sz w:val="20"/>
          <w:szCs w:val="20"/>
        </w:rPr>
        <w:t>Organization</w:t>
      </w:r>
      <w:r>
        <w:rPr>
          <w:sz w:val="20"/>
          <w:szCs w:val="20"/>
        </w:rPr>
        <w:t>.</w:t>
      </w:r>
    </w:p>
    <w:p w14:paraId="71ACCA74" w14:textId="6B703974" w:rsidR="00922DF6" w:rsidRDefault="00922DF6" w:rsidP="00922DF6">
      <w:pPr>
        <w:ind w:left="720"/>
        <w:rPr>
          <w:sz w:val="20"/>
          <w:szCs w:val="20"/>
        </w:rPr>
      </w:pPr>
      <w:r>
        <w:rPr>
          <w:b/>
          <w:bCs/>
          <w:sz w:val="20"/>
          <w:szCs w:val="20"/>
        </w:rPr>
        <w:t>Section 3.</w:t>
      </w:r>
      <w:r>
        <w:rPr>
          <w:sz w:val="20"/>
          <w:szCs w:val="20"/>
        </w:rPr>
        <w:t xml:space="preserve"> Regular meetings of the Executive Board shall </w:t>
      </w:r>
      <w:proofErr w:type="gramStart"/>
      <w:r>
        <w:rPr>
          <w:sz w:val="20"/>
          <w:szCs w:val="20"/>
        </w:rPr>
        <w:t>be held</w:t>
      </w:r>
      <w:proofErr w:type="gramEnd"/>
      <w:r>
        <w:rPr>
          <w:sz w:val="20"/>
          <w:szCs w:val="20"/>
        </w:rPr>
        <w:t xml:space="preserve"> prior to the </w:t>
      </w:r>
      <w:r w:rsidR="00DA4CF5">
        <w:rPr>
          <w:sz w:val="20"/>
          <w:szCs w:val="20"/>
        </w:rPr>
        <w:t>Organization</w:t>
      </w:r>
      <w:r>
        <w:rPr>
          <w:sz w:val="20"/>
          <w:szCs w:val="20"/>
        </w:rPr>
        <w:t xml:space="preserve"> meeting each month, and a majority shall constitute a </w:t>
      </w:r>
      <w:proofErr w:type="gramStart"/>
      <w:r>
        <w:rPr>
          <w:sz w:val="20"/>
          <w:szCs w:val="20"/>
        </w:rPr>
        <w:t>quorum  Special</w:t>
      </w:r>
      <w:proofErr w:type="gramEnd"/>
      <w:r>
        <w:rPr>
          <w:sz w:val="20"/>
          <w:szCs w:val="20"/>
        </w:rPr>
        <w:t xml:space="preserve"> meetings of the executive board may </w:t>
      </w:r>
      <w:proofErr w:type="gramStart"/>
      <w:r>
        <w:rPr>
          <w:sz w:val="20"/>
          <w:szCs w:val="20"/>
        </w:rPr>
        <w:t>be called</w:t>
      </w:r>
      <w:proofErr w:type="gramEnd"/>
      <w:r>
        <w:rPr>
          <w:sz w:val="20"/>
          <w:szCs w:val="20"/>
        </w:rPr>
        <w:t xml:space="preserve"> by the President or by </w:t>
      </w:r>
      <w:proofErr w:type="gramStart"/>
      <w:r>
        <w:rPr>
          <w:sz w:val="20"/>
          <w:szCs w:val="20"/>
        </w:rPr>
        <w:t>a majority of</w:t>
      </w:r>
      <w:proofErr w:type="gramEnd"/>
      <w:r>
        <w:rPr>
          <w:sz w:val="20"/>
          <w:szCs w:val="20"/>
        </w:rPr>
        <w:t xml:space="preserve"> the Board.</w:t>
      </w:r>
    </w:p>
    <w:p w14:paraId="6A7D4D89" w14:textId="32A24AFF" w:rsidR="00922DF6" w:rsidRDefault="00922DF6" w:rsidP="00922DF6">
      <w:pPr>
        <w:ind w:left="720"/>
        <w:rPr>
          <w:sz w:val="20"/>
          <w:szCs w:val="20"/>
        </w:rPr>
      </w:pPr>
      <w:r>
        <w:rPr>
          <w:b/>
          <w:bCs/>
          <w:sz w:val="20"/>
          <w:szCs w:val="20"/>
        </w:rPr>
        <w:t>Section 4.</w:t>
      </w:r>
      <w:r>
        <w:rPr>
          <w:sz w:val="20"/>
          <w:szCs w:val="20"/>
        </w:rPr>
        <w:t xml:space="preserve"> The Executive Board shall present recommendations at the monthly meetings for the </w:t>
      </w:r>
      <w:r w:rsidR="00DA4CF5">
        <w:rPr>
          <w:sz w:val="20"/>
          <w:szCs w:val="20"/>
        </w:rPr>
        <w:t>voting</w:t>
      </w:r>
      <w:r>
        <w:rPr>
          <w:sz w:val="20"/>
          <w:szCs w:val="20"/>
        </w:rPr>
        <w:t xml:space="preserve"> members of the Organization to act on.</w:t>
      </w:r>
    </w:p>
    <w:p w14:paraId="78BB92BA" w14:textId="73B76395" w:rsidR="00922DF6" w:rsidRDefault="00922DF6" w:rsidP="00922DF6">
      <w:pPr>
        <w:ind w:left="720"/>
        <w:rPr>
          <w:sz w:val="20"/>
          <w:szCs w:val="20"/>
        </w:rPr>
      </w:pPr>
      <w:r>
        <w:rPr>
          <w:b/>
          <w:bCs/>
          <w:sz w:val="20"/>
          <w:szCs w:val="20"/>
        </w:rPr>
        <w:t>Section 5.</w:t>
      </w:r>
      <w:r>
        <w:rPr>
          <w:sz w:val="20"/>
          <w:szCs w:val="20"/>
        </w:rPr>
        <w:t xml:space="preserve"> All members of the Executive Board shall keep a record book of the year’s duties </w:t>
      </w:r>
      <w:r w:rsidR="00DA4CF5">
        <w:rPr>
          <w:sz w:val="20"/>
          <w:szCs w:val="20"/>
        </w:rPr>
        <w:t>and</w:t>
      </w:r>
      <w:r>
        <w:rPr>
          <w:sz w:val="20"/>
          <w:szCs w:val="20"/>
        </w:rPr>
        <w:t xml:space="preserve"> work to </w:t>
      </w:r>
      <w:proofErr w:type="gramStart"/>
      <w:r>
        <w:rPr>
          <w:sz w:val="20"/>
          <w:szCs w:val="20"/>
        </w:rPr>
        <w:t>be passed</w:t>
      </w:r>
      <w:proofErr w:type="gramEnd"/>
      <w:r>
        <w:rPr>
          <w:sz w:val="20"/>
          <w:szCs w:val="20"/>
        </w:rPr>
        <w:t xml:space="preserve"> on to his/her successors.</w:t>
      </w:r>
    </w:p>
    <w:p w14:paraId="63BE21CB" w14:textId="7041A213" w:rsidR="00922DF6" w:rsidRDefault="00922DF6" w:rsidP="00922DF6">
      <w:pPr>
        <w:ind w:left="720"/>
        <w:rPr>
          <w:sz w:val="20"/>
          <w:szCs w:val="20"/>
        </w:rPr>
      </w:pPr>
      <w:r>
        <w:rPr>
          <w:b/>
          <w:bCs/>
          <w:sz w:val="20"/>
          <w:szCs w:val="20"/>
        </w:rPr>
        <w:t>Section 6.</w:t>
      </w:r>
      <w:r>
        <w:rPr>
          <w:sz w:val="20"/>
          <w:szCs w:val="20"/>
        </w:rPr>
        <w:t xml:space="preserve"> There shall be such standing committees/positions created by the President or the Executive Board as may </w:t>
      </w:r>
      <w:proofErr w:type="gramStart"/>
      <w:r>
        <w:rPr>
          <w:sz w:val="20"/>
          <w:szCs w:val="20"/>
        </w:rPr>
        <w:t>be required</w:t>
      </w:r>
      <w:proofErr w:type="gramEnd"/>
      <w:r>
        <w:rPr>
          <w:sz w:val="20"/>
          <w:szCs w:val="20"/>
        </w:rPr>
        <w:t xml:space="preserve"> to promote the objectives and interests of the Organization.  The committee/position term of office shall be one (1) year and may include, but </w:t>
      </w:r>
      <w:proofErr w:type="gramStart"/>
      <w:r>
        <w:rPr>
          <w:sz w:val="20"/>
          <w:szCs w:val="20"/>
        </w:rPr>
        <w:t>is not limited</w:t>
      </w:r>
      <w:proofErr w:type="gramEnd"/>
      <w:r>
        <w:rPr>
          <w:sz w:val="20"/>
          <w:szCs w:val="20"/>
        </w:rPr>
        <w:t xml:space="preserve"> </w:t>
      </w:r>
      <w:r w:rsidR="00532D04">
        <w:rPr>
          <w:sz w:val="20"/>
          <w:szCs w:val="20"/>
        </w:rPr>
        <w:t xml:space="preserve">to Umpire Chief, Tournament Director, </w:t>
      </w:r>
      <w:r w:rsidR="00DA4CF5">
        <w:rPr>
          <w:sz w:val="20"/>
          <w:szCs w:val="20"/>
        </w:rPr>
        <w:t>Equipment</w:t>
      </w:r>
      <w:r w:rsidR="00532D04">
        <w:rPr>
          <w:sz w:val="20"/>
          <w:szCs w:val="20"/>
        </w:rPr>
        <w:t xml:space="preserve"> Manager, Volunteer Coordinator, Ways &amp; Means, </w:t>
      </w:r>
      <w:r w:rsidR="00DA4CF5">
        <w:rPr>
          <w:sz w:val="20"/>
          <w:szCs w:val="20"/>
        </w:rPr>
        <w:t>Concession</w:t>
      </w:r>
      <w:r w:rsidR="00532D04">
        <w:rPr>
          <w:sz w:val="20"/>
          <w:szCs w:val="20"/>
        </w:rPr>
        <w:t xml:space="preserve"> Manager, Social Media Manager, All-Star Committee, </w:t>
      </w:r>
      <w:proofErr w:type="gramStart"/>
      <w:r w:rsidR="00532D04">
        <w:rPr>
          <w:sz w:val="20"/>
          <w:szCs w:val="20"/>
        </w:rPr>
        <w:t>etc..</w:t>
      </w:r>
      <w:proofErr w:type="gramEnd"/>
    </w:p>
    <w:p w14:paraId="4413C44E" w14:textId="38B5534F" w:rsidR="00532D04" w:rsidRDefault="00532D04" w:rsidP="00922DF6">
      <w:pPr>
        <w:ind w:left="720"/>
        <w:rPr>
          <w:sz w:val="20"/>
          <w:szCs w:val="20"/>
        </w:rPr>
      </w:pPr>
      <w:r>
        <w:rPr>
          <w:b/>
          <w:bCs/>
          <w:sz w:val="20"/>
          <w:szCs w:val="20"/>
        </w:rPr>
        <w:t>Section 7.</w:t>
      </w:r>
      <w:r>
        <w:rPr>
          <w:sz w:val="20"/>
          <w:szCs w:val="20"/>
        </w:rPr>
        <w:t xml:space="preserve"> After President has appointed all committees and their chairperson, the Executive Board shall define the duties of these committees.</w:t>
      </w:r>
    </w:p>
    <w:p w14:paraId="6D96E98C" w14:textId="7515E76C" w:rsidR="00532D04" w:rsidRDefault="00532D04" w:rsidP="00922DF6">
      <w:pPr>
        <w:ind w:left="720"/>
        <w:rPr>
          <w:sz w:val="20"/>
          <w:szCs w:val="20"/>
        </w:rPr>
      </w:pPr>
      <w:r>
        <w:rPr>
          <w:b/>
          <w:bCs/>
          <w:sz w:val="20"/>
          <w:szCs w:val="20"/>
        </w:rPr>
        <w:t>Section 8.</w:t>
      </w:r>
      <w:r>
        <w:rPr>
          <w:sz w:val="20"/>
          <w:szCs w:val="20"/>
        </w:rPr>
        <w:t xml:space="preserve"> Chairpersons of all committees shall present plans of work to the Executive </w:t>
      </w:r>
      <w:proofErr w:type="gramStart"/>
      <w:r>
        <w:rPr>
          <w:sz w:val="20"/>
          <w:szCs w:val="20"/>
        </w:rPr>
        <w:t>Board</w:t>
      </w:r>
      <w:proofErr w:type="gramEnd"/>
      <w:r>
        <w:rPr>
          <w:sz w:val="20"/>
          <w:szCs w:val="20"/>
        </w:rPr>
        <w:t xml:space="preserve"> and no work shall </w:t>
      </w:r>
      <w:proofErr w:type="gramStart"/>
      <w:r>
        <w:rPr>
          <w:sz w:val="20"/>
          <w:szCs w:val="20"/>
        </w:rPr>
        <w:t>be undertaken</w:t>
      </w:r>
      <w:proofErr w:type="gramEnd"/>
      <w:r>
        <w:rPr>
          <w:sz w:val="20"/>
          <w:szCs w:val="20"/>
        </w:rPr>
        <w:t xml:space="preserve"> without approval of the Organizations membership.</w:t>
      </w:r>
    </w:p>
    <w:p w14:paraId="2366EDB2" w14:textId="3F89B3F2" w:rsidR="00BA447E" w:rsidRDefault="00BA447E" w:rsidP="00922DF6">
      <w:pPr>
        <w:ind w:left="720"/>
        <w:rPr>
          <w:sz w:val="20"/>
          <w:szCs w:val="20"/>
        </w:rPr>
      </w:pPr>
      <w:r>
        <w:rPr>
          <w:b/>
          <w:bCs/>
          <w:sz w:val="20"/>
          <w:szCs w:val="20"/>
        </w:rPr>
        <w:t>Section 9.</w:t>
      </w:r>
      <w:r>
        <w:rPr>
          <w:sz w:val="20"/>
          <w:szCs w:val="20"/>
        </w:rPr>
        <w:t xml:space="preserve"> At the Executive Board meeting prior to the November meeting of the Organization, the Chairpersons of all committees shall submit written reports to </w:t>
      </w:r>
      <w:proofErr w:type="gramStart"/>
      <w:r>
        <w:rPr>
          <w:sz w:val="20"/>
          <w:szCs w:val="20"/>
        </w:rPr>
        <w:t>be turned</w:t>
      </w:r>
      <w:proofErr w:type="gramEnd"/>
      <w:r>
        <w:rPr>
          <w:sz w:val="20"/>
          <w:szCs w:val="20"/>
        </w:rPr>
        <w:t xml:space="preserve"> over to the Recording Secretary who will make the final year end reports.</w:t>
      </w:r>
    </w:p>
    <w:p w14:paraId="5EC1FB39" w14:textId="438076FC" w:rsidR="00BA447E" w:rsidRDefault="00BA447E" w:rsidP="00BA447E">
      <w:pPr>
        <w:ind w:left="720"/>
        <w:jc w:val="center"/>
        <w:rPr>
          <w:b/>
          <w:bCs/>
          <w:u w:val="single"/>
        </w:rPr>
      </w:pPr>
      <w:r>
        <w:rPr>
          <w:b/>
          <w:bCs/>
          <w:u w:val="single"/>
        </w:rPr>
        <w:t xml:space="preserve">Article XI – Removal of Director; Removal of </w:t>
      </w:r>
      <w:proofErr w:type="gramStart"/>
      <w:r>
        <w:rPr>
          <w:b/>
          <w:bCs/>
          <w:u w:val="single"/>
        </w:rPr>
        <w:t>other</w:t>
      </w:r>
      <w:proofErr w:type="gramEnd"/>
      <w:r>
        <w:rPr>
          <w:b/>
          <w:bCs/>
          <w:u w:val="single"/>
        </w:rPr>
        <w:t xml:space="preserve"> Volunteer</w:t>
      </w:r>
    </w:p>
    <w:p w14:paraId="6079BA20" w14:textId="0C946537" w:rsidR="00BA447E" w:rsidRDefault="00BA447E" w:rsidP="00BA447E">
      <w:pPr>
        <w:ind w:left="720"/>
        <w:rPr>
          <w:sz w:val="20"/>
          <w:szCs w:val="20"/>
        </w:rPr>
      </w:pPr>
      <w:r>
        <w:rPr>
          <w:sz w:val="20"/>
          <w:szCs w:val="20"/>
        </w:rPr>
        <w:t xml:space="preserve">The Executive Board may remove any Director or other volunteer, by a </w:t>
      </w:r>
      <w:proofErr w:type="gramStart"/>
      <w:r>
        <w:rPr>
          <w:sz w:val="20"/>
          <w:szCs w:val="20"/>
        </w:rPr>
        <w:t>2/3</w:t>
      </w:r>
      <w:proofErr w:type="gramEnd"/>
      <w:r>
        <w:rPr>
          <w:sz w:val="20"/>
          <w:szCs w:val="20"/>
        </w:rPr>
        <w:t xml:space="preserve"> vote of the Executive Board any duly </w:t>
      </w:r>
      <w:r w:rsidR="00DA4CF5">
        <w:rPr>
          <w:sz w:val="20"/>
          <w:szCs w:val="20"/>
        </w:rPr>
        <w:t>constituted</w:t>
      </w:r>
      <w:r>
        <w:rPr>
          <w:sz w:val="20"/>
          <w:szCs w:val="20"/>
        </w:rPr>
        <w:t xml:space="preserve"> meeting of the Executive Board.  Executive Board members shall </w:t>
      </w:r>
      <w:proofErr w:type="gramStart"/>
      <w:r>
        <w:rPr>
          <w:sz w:val="20"/>
          <w:szCs w:val="20"/>
        </w:rPr>
        <w:t xml:space="preserve">be </w:t>
      </w:r>
      <w:r w:rsidR="00DA4CF5">
        <w:rPr>
          <w:sz w:val="20"/>
          <w:szCs w:val="20"/>
        </w:rPr>
        <w:t>notified</w:t>
      </w:r>
      <w:proofErr w:type="gramEnd"/>
      <w:r>
        <w:rPr>
          <w:sz w:val="20"/>
          <w:szCs w:val="20"/>
        </w:rPr>
        <w:t xml:space="preserve"> at least seven (7) days prior to such meeting.  Removal shall be for cause.  For purpose of this section “For Cause” shall mean willful and intentional, or flagrant failure to comply with the objectives and mission of this Organization, to the severe detriment of this organization, its members, volunteers, and its players.</w:t>
      </w:r>
    </w:p>
    <w:p w14:paraId="6E8E268E" w14:textId="0F6BF6AD" w:rsidR="00BA447E" w:rsidRDefault="00BA447E" w:rsidP="00BA447E">
      <w:pPr>
        <w:ind w:left="720"/>
        <w:rPr>
          <w:sz w:val="20"/>
          <w:szCs w:val="20"/>
        </w:rPr>
      </w:pPr>
      <w:r>
        <w:rPr>
          <w:sz w:val="20"/>
          <w:szCs w:val="20"/>
        </w:rPr>
        <w:t>Organization volunteers and coaches may also be removed from their participation with this organization for flagrant offenses such as the use of obscene or indecent language, assault upon any person associated in any manner with this organization, to include but not limited to players, volunteers, Directors, umpires, throwing items, and the like.</w:t>
      </w:r>
    </w:p>
    <w:p w14:paraId="0FEFD48F" w14:textId="397E4B7A" w:rsidR="00BA447E" w:rsidRDefault="00BA447E" w:rsidP="00BA447E">
      <w:pPr>
        <w:ind w:left="720"/>
        <w:rPr>
          <w:sz w:val="20"/>
          <w:szCs w:val="20"/>
        </w:rPr>
      </w:pPr>
      <w:r>
        <w:rPr>
          <w:sz w:val="20"/>
          <w:szCs w:val="20"/>
        </w:rPr>
        <w:lastRenderedPageBreak/>
        <w:t xml:space="preserve">In the event such an offense </w:t>
      </w:r>
      <w:proofErr w:type="gramStart"/>
      <w:r>
        <w:rPr>
          <w:sz w:val="20"/>
          <w:szCs w:val="20"/>
        </w:rPr>
        <w:t>is brought</w:t>
      </w:r>
      <w:proofErr w:type="gramEnd"/>
      <w:r>
        <w:rPr>
          <w:sz w:val="20"/>
          <w:szCs w:val="20"/>
        </w:rPr>
        <w:t xml:space="preserve"> to the attention of any Board Member, that member shall inform the President who shall, within 48 hours</w:t>
      </w:r>
      <w:r w:rsidR="00B11628">
        <w:rPr>
          <w:sz w:val="20"/>
          <w:szCs w:val="20"/>
        </w:rPr>
        <w:t xml:space="preserve"> of receiving notice, call a meeting of the Executive Board to address the issue.  After receiving reports </w:t>
      </w:r>
      <w:proofErr w:type="gramStart"/>
      <w:r w:rsidR="00B11628">
        <w:rPr>
          <w:sz w:val="20"/>
          <w:szCs w:val="20"/>
        </w:rPr>
        <w:t>of</w:t>
      </w:r>
      <w:proofErr w:type="gramEnd"/>
      <w:r w:rsidR="00B11628">
        <w:rPr>
          <w:sz w:val="20"/>
          <w:szCs w:val="20"/>
        </w:rPr>
        <w:t xml:space="preserve"> all </w:t>
      </w:r>
      <w:proofErr w:type="gramStart"/>
      <w:r w:rsidR="00B11628">
        <w:rPr>
          <w:sz w:val="20"/>
          <w:szCs w:val="20"/>
        </w:rPr>
        <w:t>involved individuals</w:t>
      </w:r>
      <w:proofErr w:type="gramEnd"/>
      <w:r w:rsidR="00B11628">
        <w:rPr>
          <w:sz w:val="20"/>
          <w:szCs w:val="20"/>
        </w:rPr>
        <w:t xml:space="preserve">, and witnesses, the Executive Board shall hold a special meeting of the Board, which shall be a closed-door session, to discuss the recommended remedial measures to the offender.  Such remedial measures may include temporary suspension or permanent suspension from all Organization activities.  </w:t>
      </w:r>
    </w:p>
    <w:p w14:paraId="68B46D8F" w14:textId="21F624C0" w:rsidR="00B11628" w:rsidRDefault="00B11628" w:rsidP="00BA447E">
      <w:pPr>
        <w:ind w:left="720"/>
        <w:rPr>
          <w:sz w:val="20"/>
          <w:szCs w:val="20"/>
        </w:rPr>
      </w:pPr>
      <w:r>
        <w:rPr>
          <w:sz w:val="20"/>
          <w:szCs w:val="20"/>
        </w:rPr>
        <w:t xml:space="preserve">Any child whose parent or guardian </w:t>
      </w:r>
      <w:proofErr w:type="gramStart"/>
      <w:r>
        <w:rPr>
          <w:sz w:val="20"/>
          <w:szCs w:val="20"/>
        </w:rPr>
        <w:t>is reprimanded</w:t>
      </w:r>
      <w:proofErr w:type="gramEnd"/>
      <w:r>
        <w:rPr>
          <w:sz w:val="20"/>
          <w:szCs w:val="20"/>
        </w:rPr>
        <w:t xml:space="preserve"> as set for above shall </w:t>
      </w:r>
      <w:proofErr w:type="gramStart"/>
      <w:r>
        <w:rPr>
          <w:sz w:val="20"/>
          <w:szCs w:val="20"/>
        </w:rPr>
        <w:t>be permitted</w:t>
      </w:r>
      <w:proofErr w:type="gramEnd"/>
      <w:r>
        <w:rPr>
          <w:sz w:val="20"/>
          <w:szCs w:val="20"/>
        </w:rPr>
        <w:t xml:space="preserve"> to continue to pay within the organization.</w:t>
      </w:r>
    </w:p>
    <w:p w14:paraId="63D82EDD" w14:textId="77546354" w:rsidR="00B11628" w:rsidRDefault="00B11628" w:rsidP="00BA447E">
      <w:pPr>
        <w:ind w:left="720"/>
        <w:rPr>
          <w:sz w:val="20"/>
          <w:szCs w:val="20"/>
        </w:rPr>
      </w:pPr>
      <w:proofErr w:type="gramStart"/>
      <w:r>
        <w:rPr>
          <w:sz w:val="20"/>
          <w:szCs w:val="20"/>
        </w:rPr>
        <w:t>A code of conduct shall be prepared by this Organization</w:t>
      </w:r>
      <w:proofErr w:type="gramEnd"/>
      <w:r>
        <w:rPr>
          <w:sz w:val="20"/>
          <w:szCs w:val="20"/>
        </w:rPr>
        <w:t xml:space="preserve"> and shall </w:t>
      </w:r>
      <w:proofErr w:type="gramStart"/>
      <w:r>
        <w:rPr>
          <w:sz w:val="20"/>
          <w:szCs w:val="20"/>
        </w:rPr>
        <w:t>be signed</w:t>
      </w:r>
      <w:proofErr w:type="gramEnd"/>
      <w:r>
        <w:rPr>
          <w:sz w:val="20"/>
          <w:szCs w:val="20"/>
        </w:rPr>
        <w:t xml:space="preserve"> by all parents and players before the start of the regular season.  It </w:t>
      </w:r>
      <w:proofErr w:type="gramStart"/>
      <w:r>
        <w:rPr>
          <w:sz w:val="20"/>
          <w:szCs w:val="20"/>
        </w:rPr>
        <w:t>is expected</w:t>
      </w:r>
      <w:proofErr w:type="gramEnd"/>
      <w:r>
        <w:rPr>
          <w:sz w:val="20"/>
          <w:szCs w:val="20"/>
        </w:rPr>
        <w:t xml:space="preserve"> that the parents and players who sign this code of conduct shall adhere to the letter and spirit of the code.</w:t>
      </w:r>
    </w:p>
    <w:p w14:paraId="1878B278" w14:textId="03AB9F16" w:rsidR="00B11628" w:rsidRDefault="00B11628" w:rsidP="00B11628">
      <w:pPr>
        <w:ind w:left="720"/>
        <w:jc w:val="center"/>
        <w:rPr>
          <w:b/>
          <w:bCs/>
          <w:u w:val="single"/>
        </w:rPr>
      </w:pPr>
      <w:r>
        <w:rPr>
          <w:b/>
          <w:bCs/>
          <w:u w:val="single"/>
        </w:rPr>
        <w:t>Article XII – Amendments</w:t>
      </w:r>
    </w:p>
    <w:p w14:paraId="7138D883" w14:textId="77777777" w:rsidR="00B11628" w:rsidRDefault="00B11628" w:rsidP="00B11628">
      <w:pPr>
        <w:ind w:left="720"/>
        <w:rPr>
          <w:sz w:val="20"/>
          <w:szCs w:val="20"/>
        </w:rPr>
      </w:pPr>
      <w:r>
        <w:rPr>
          <w:sz w:val="20"/>
          <w:szCs w:val="20"/>
        </w:rPr>
        <w:t xml:space="preserve">These by-laws </w:t>
      </w:r>
      <w:proofErr w:type="gramStart"/>
      <w:r>
        <w:rPr>
          <w:sz w:val="20"/>
          <w:szCs w:val="20"/>
        </w:rPr>
        <w:t>ay</w:t>
      </w:r>
      <w:proofErr w:type="gramEnd"/>
      <w:r>
        <w:rPr>
          <w:sz w:val="20"/>
          <w:szCs w:val="20"/>
        </w:rPr>
        <w:t xml:space="preserve"> </w:t>
      </w:r>
      <w:proofErr w:type="gramStart"/>
      <w:r>
        <w:rPr>
          <w:sz w:val="20"/>
          <w:szCs w:val="20"/>
        </w:rPr>
        <w:t>be amended</w:t>
      </w:r>
      <w:proofErr w:type="gramEnd"/>
      <w:r>
        <w:rPr>
          <w:sz w:val="20"/>
          <w:szCs w:val="20"/>
        </w:rPr>
        <w:t xml:space="preserve"> once annually at the November meeting of the Organization by a two-thirds (2/3) vote of the members present and voting as defined in Article VI, provided notice of the proposed amendment </w:t>
      </w:r>
      <w:proofErr w:type="gramStart"/>
      <w:r>
        <w:rPr>
          <w:sz w:val="20"/>
          <w:szCs w:val="20"/>
        </w:rPr>
        <w:t>was given</w:t>
      </w:r>
      <w:proofErr w:type="gramEnd"/>
      <w:r>
        <w:rPr>
          <w:sz w:val="20"/>
          <w:szCs w:val="20"/>
        </w:rPr>
        <w:t xml:space="preserve"> at the previous meeting.  Notice of such amendments to the by-laws must </w:t>
      </w:r>
      <w:proofErr w:type="gramStart"/>
      <w:r>
        <w:rPr>
          <w:sz w:val="20"/>
          <w:szCs w:val="20"/>
        </w:rPr>
        <w:t>be furnished</w:t>
      </w:r>
      <w:proofErr w:type="gramEnd"/>
      <w:r>
        <w:rPr>
          <w:sz w:val="20"/>
          <w:szCs w:val="20"/>
        </w:rPr>
        <w:t xml:space="preserve"> to all members present at the time of the vote.</w:t>
      </w:r>
    </w:p>
    <w:p w14:paraId="31FD63DF" w14:textId="6A629160" w:rsidR="00B11628" w:rsidRDefault="00B11628" w:rsidP="00B11628">
      <w:pPr>
        <w:ind w:left="720"/>
        <w:jc w:val="center"/>
        <w:rPr>
          <w:b/>
          <w:bCs/>
          <w:u w:val="single"/>
        </w:rPr>
      </w:pPr>
      <w:r>
        <w:rPr>
          <w:b/>
          <w:bCs/>
          <w:u w:val="single"/>
        </w:rPr>
        <w:t>Article XIII – Auditor</w:t>
      </w:r>
    </w:p>
    <w:p w14:paraId="7870458B" w14:textId="11DE7A5C" w:rsidR="00B11628" w:rsidRDefault="00B11628" w:rsidP="00B11628">
      <w:pPr>
        <w:ind w:left="720"/>
        <w:rPr>
          <w:sz w:val="20"/>
          <w:szCs w:val="20"/>
        </w:rPr>
      </w:pPr>
      <w:r>
        <w:rPr>
          <w:sz w:val="20"/>
          <w:szCs w:val="20"/>
        </w:rPr>
        <w:t xml:space="preserve">The Executive Board shall appoint one or more </w:t>
      </w:r>
      <w:proofErr w:type="gramStart"/>
      <w:r>
        <w:rPr>
          <w:sz w:val="20"/>
          <w:szCs w:val="20"/>
        </w:rPr>
        <w:t>persons</w:t>
      </w:r>
      <w:proofErr w:type="gramEnd"/>
      <w:r>
        <w:rPr>
          <w:sz w:val="20"/>
          <w:szCs w:val="20"/>
        </w:rPr>
        <w:t xml:space="preserve"> </w:t>
      </w:r>
      <w:proofErr w:type="gramStart"/>
      <w:r>
        <w:rPr>
          <w:sz w:val="20"/>
          <w:szCs w:val="20"/>
        </w:rPr>
        <w:t>well qualified</w:t>
      </w:r>
      <w:proofErr w:type="gramEnd"/>
      <w:r>
        <w:rPr>
          <w:sz w:val="20"/>
          <w:szCs w:val="20"/>
        </w:rPr>
        <w:t xml:space="preserve"> for the work to audit the books at the end of the fiscal year (immediately following the annual meeting).  The report of same to </w:t>
      </w:r>
      <w:proofErr w:type="gramStart"/>
      <w:r>
        <w:rPr>
          <w:sz w:val="20"/>
          <w:szCs w:val="20"/>
        </w:rPr>
        <w:t>be given</w:t>
      </w:r>
      <w:proofErr w:type="gramEnd"/>
      <w:r>
        <w:rPr>
          <w:sz w:val="20"/>
          <w:szCs w:val="20"/>
        </w:rPr>
        <w:t xml:space="preserve"> at the first meeting of the next fiscal year.</w:t>
      </w:r>
    </w:p>
    <w:p w14:paraId="327FC200" w14:textId="4C31AB8A" w:rsidR="00B11628" w:rsidRDefault="00B11628" w:rsidP="00B11628">
      <w:pPr>
        <w:ind w:left="720"/>
        <w:jc w:val="center"/>
        <w:rPr>
          <w:b/>
          <w:bCs/>
          <w:u w:val="single"/>
        </w:rPr>
      </w:pPr>
      <w:r>
        <w:rPr>
          <w:b/>
          <w:bCs/>
          <w:u w:val="single"/>
        </w:rPr>
        <w:t>Article XIV – Immediate Past President</w:t>
      </w:r>
    </w:p>
    <w:p w14:paraId="05603C59" w14:textId="1C78F531" w:rsidR="00B11628" w:rsidRDefault="00B11628" w:rsidP="00B11628">
      <w:pPr>
        <w:ind w:left="720"/>
        <w:rPr>
          <w:sz w:val="20"/>
          <w:szCs w:val="20"/>
        </w:rPr>
      </w:pPr>
      <w:r>
        <w:rPr>
          <w:b/>
          <w:bCs/>
          <w:sz w:val="20"/>
          <w:szCs w:val="20"/>
        </w:rPr>
        <w:t xml:space="preserve">Section 1. </w:t>
      </w:r>
      <w:r>
        <w:rPr>
          <w:sz w:val="20"/>
          <w:szCs w:val="20"/>
        </w:rPr>
        <w:t>Shall be the person who held office of President prior to the current President.</w:t>
      </w:r>
    </w:p>
    <w:p w14:paraId="5F536086" w14:textId="556C76AC" w:rsidR="00B11628" w:rsidRDefault="00B11628" w:rsidP="00B11628">
      <w:pPr>
        <w:ind w:left="720"/>
        <w:rPr>
          <w:sz w:val="20"/>
          <w:szCs w:val="20"/>
        </w:rPr>
      </w:pPr>
      <w:r>
        <w:rPr>
          <w:b/>
          <w:bCs/>
          <w:sz w:val="20"/>
          <w:szCs w:val="20"/>
        </w:rPr>
        <w:t>Section 2.</w:t>
      </w:r>
      <w:r>
        <w:rPr>
          <w:sz w:val="20"/>
          <w:szCs w:val="20"/>
        </w:rPr>
        <w:t xml:space="preserve"> The immediate past President shall also </w:t>
      </w:r>
      <w:proofErr w:type="gramStart"/>
      <w:r>
        <w:rPr>
          <w:sz w:val="20"/>
          <w:szCs w:val="20"/>
        </w:rPr>
        <w:t>act as</w:t>
      </w:r>
      <w:proofErr w:type="gramEnd"/>
      <w:r>
        <w:rPr>
          <w:sz w:val="20"/>
          <w:szCs w:val="20"/>
        </w:rPr>
        <w:t xml:space="preserve"> an aid to the President and provide </w:t>
      </w:r>
      <w:proofErr w:type="spellStart"/>
      <w:r>
        <w:rPr>
          <w:sz w:val="20"/>
          <w:szCs w:val="20"/>
        </w:rPr>
        <w:t>advise</w:t>
      </w:r>
      <w:proofErr w:type="spellEnd"/>
      <w:r>
        <w:rPr>
          <w:sz w:val="20"/>
          <w:szCs w:val="20"/>
        </w:rPr>
        <w:t xml:space="preserve">           and counsel when requested.</w:t>
      </w:r>
    </w:p>
    <w:p w14:paraId="2F83E663" w14:textId="6A2798EA" w:rsidR="00263397" w:rsidRDefault="00263397" w:rsidP="00B11628">
      <w:pPr>
        <w:ind w:left="720"/>
        <w:rPr>
          <w:sz w:val="20"/>
          <w:szCs w:val="20"/>
        </w:rPr>
      </w:pPr>
      <w:r>
        <w:rPr>
          <w:b/>
          <w:bCs/>
          <w:sz w:val="20"/>
          <w:szCs w:val="20"/>
        </w:rPr>
        <w:t>Section 3.</w:t>
      </w:r>
      <w:r>
        <w:rPr>
          <w:sz w:val="20"/>
          <w:szCs w:val="20"/>
        </w:rPr>
        <w:t xml:space="preserve"> The immediate past President shall perform such other duties as may </w:t>
      </w:r>
      <w:proofErr w:type="gramStart"/>
      <w:r>
        <w:rPr>
          <w:sz w:val="20"/>
          <w:szCs w:val="20"/>
        </w:rPr>
        <w:t>be delegated</w:t>
      </w:r>
      <w:proofErr w:type="gramEnd"/>
      <w:r>
        <w:rPr>
          <w:sz w:val="20"/>
          <w:szCs w:val="20"/>
        </w:rPr>
        <w:t xml:space="preserve"> to him/her.</w:t>
      </w:r>
    </w:p>
    <w:p w14:paraId="19991737" w14:textId="4269F8C4" w:rsidR="00263397" w:rsidRDefault="00263397" w:rsidP="00B11628">
      <w:pPr>
        <w:ind w:left="720"/>
        <w:rPr>
          <w:sz w:val="20"/>
          <w:szCs w:val="20"/>
        </w:rPr>
      </w:pPr>
      <w:r>
        <w:rPr>
          <w:b/>
          <w:bCs/>
          <w:sz w:val="20"/>
          <w:szCs w:val="20"/>
        </w:rPr>
        <w:t>Section 4.</w:t>
      </w:r>
      <w:r>
        <w:rPr>
          <w:sz w:val="20"/>
          <w:szCs w:val="20"/>
        </w:rPr>
        <w:t xml:space="preserve"> If this position becomes vacant, it shall remain vacant until a person qualifies for the same.</w:t>
      </w:r>
    </w:p>
    <w:p w14:paraId="27B3BE55" w14:textId="78DAECFF" w:rsidR="00263397" w:rsidRDefault="00263397" w:rsidP="00263397">
      <w:pPr>
        <w:ind w:left="720"/>
        <w:jc w:val="center"/>
        <w:rPr>
          <w:b/>
          <w:bCs/>
          <w:u w:val="single"/>
        </w:rPr>
      </w:pPr>
      <w:r>
        <w:rPr>
          <w:b/>
          <w:bCs/>
          <w:u w:val="single"/>
        </w:rPr>
        <w:t>Article XV – Sportsmanship &amp; Ejections</w:t>
      </w:r>
    </w:p>
    <w:p w14:paraId="2C58B18B" w14:textId="2E47C340" w:rsidR="00263397" w:rsidRDefault="00263397" w:rsidP="00263397">
      <w:pPr>
        <w:ind w:left="720"/>
        <w:rPr>
          <w:sz w:val="20"/>
          <w:szCs w:val="20"/>
        </w:rPr>
      </w:pPr>
      <w:r>
        <w:rPr>
          <w:b/>
          <w:bCs/>
          <w:sz w:val="20"/>
          <w:szCs w:val="20"/>
        </w:rPr>
        <w:t xml:space="preserve">Section 1. </w:t>
      </w:r>
      <w:r>
        <w:rPr>
          <w:sz w:val="20"/>
          <w:szCs w:val="20"/>
        </w:rPr>
        <w:t xml:space="preserve">All players, coaches, managers, sponsors, and spectators </w:t>
      </w:r>
      <w:proofErr w:type="gramStart"/>
      <w:r>
        <w:rPr>
          <w:sz w:val="20"/>
          <w:szCs w:val="20"/>
        </w:rPr>
        <w:t>are expected</w:t>
      </w:r>
      <w:proofErr w:type="gramEnd"/>
      <w:r>
        <w:rPr>
          <w:sz w:val="20"/>
          <w:szCs w:val="20"/>
        </w:rPr>
        <w:t xml:space="preserve"> to </w:t>
      </w:r>
      <w:proofErr w:type="gramStart"/>
      <w:r>
        <w:rPr>
          <w:sz w:val="20"/>
          <w:szCs w:val="20"/>
        </w:rPr>
        <w:t>conduct themselves in a sportsmanlike manner at all times</w:t>
      </w:r>
      <w:proofErr w:type="gramEnd"/>
      <w:r>
        <w:rPr>
          <w:sz w:val="20"/>
          <w:szCs w:val="20"/>
        </w:rPr>
        <w:t xml:space="preserve">.  The league/tournament director has the authority to remove anyone from the event at any time for unsportsmanlike conduct.  Any player, coach, manager, sponsor, or spectator whose conduct is unbecoming or abusive shall at the minimum </w:t>
      </w:r>
      <w:proofErr w:type="gramStart"/>
      <w:r>
        <w:rPr>
          <w:sz w:val="20"/>
          <w:szCs w:val="20"/>
        </w:rPr>
        <w:t>be reprimanded</w:t>
      </w:r>
      <w:proofErr w:type="gramEnd"/>
      <w:r>
        <w:rPr>
          <w:sz w:val="20"/>
          <w:szCs w:val="20"/>
        </w:rPr>
        <w:t xml:space="preserve"> with a warning.  If warranted, the offending party shall </w:t>
      </w:r>
      <w:proofErr w:type="gramStart"/>
      <w:r>
        <w:rPr>
          <w:sz w:val="20"/>
          <w:szCs w:val="20"/>
        </w:rPr>
        <w:t>be ejected</w:t>
      </w:r>
      <w:proofErr w:type="gramEnd"/>
      <w:r>
        <w:rPr>
          <w:sz w:val="20"/>
          <w:szCs w:val="20"/>
        </w:rPr>
        <w:t xml:space="preserve"> from the game at the discretion of the umpires and/or the league/tournament director.</w:t>
      </w:r>
    </w:p>
    <w:p w14:paraId="123E8F35" w14:textId="7BCEC0E1" w:rsidR="00263397" w:rsidRDefault="00263397" w:rsidP="00263397">
      <w:pPr>
        <w:ind w:left="720"/>
        <w:rPr>
          <w:sz w:val="20"/>
          <w:szCs w:val="20"/>
        </w:rPr>
      </w:pPr>
      <w:r>
        <w:rPr>
          <w:b/>
          <w:bCs/>
          <w:sz w:val="20"/>
          <w:szCs w:val="20"/>
        </w:rPr>
        <w:lastRenderedPageBreak/>
        <w:t>Section 2.</w:t>
      </w:r>
      <w:r>
        <w:rPr>
          <w:sz w:val="20"/>
          <w:szCs w:val="20"/>
        </w:rPr>
        <w:t xml:space="preserve"> Any player, coach, manager, </w:t>
      </w:r>
      <w:proofErr w:type="gramStart"/>
      <w:r>
        <w:rPr>
          <w:sz w:val="20"/>
          <w:szCs w:val="20"/>
        </w:rPr>
        <w:t>sponsor</w:t>
      </w:r>
      <w:proofErr w:type="gramEnd"/>
      <w:r>
        <w:rPr>
          <w:sz w:val="20"/>
          <w:szCs w:val="20"/>
        </w:rPr>
        <w:t xml:space="preserve"> or spectator ejected from a game shall immediately remove themselves from the vicinity of the playing field and/or grandstands.  To participate in a fight, brawl or alteration shall be immediately ejected from the game and may </w:t>
      </w:r>
      <w:proofErr w:type="gramStart"/>
      <w:r>
        <w:rPr>
          <w:sz w:val="20"/>
          <w:szCs w:val="20"/>
        </w:rPr>
        <w:t>be disbarred/suspended</w:t>
      </w:r>
      <w:proofErr w:type="gramEnd"/>
      <w:r>
        <w:rPr>
          <w:sz w:val="20"/>
          <w:szCs w:val="20"/>
        </w:rPr>
        <w:t>.</w:t>
      </w:r>
    </w:p>
    <w:p w14:paraId="029653D1" w14:textId="5A813A3E" w:rsidR="00263397" w:rsidRDefault="00263397" w:rsidP="00263397">
      <w:pPr>
        <w:ind w:left="720"/>
        <w:rPr>
          <w:sz w:val="20"/>
          <w:szCs w:val="20"/>
        </w:rPr>
      </w:pPr>
      <w:r>
        <w:rPr>
          <w:b/>
          <w:bCs/>
          <w:sz w:val="20"/>
          <w:szCs w:val="20"/>
        </w:rPr>
        <w:t>Section 3.</w:t>
      </w:r>
      <w:r>
        <w:rPr>
          <w:sz w:val="20"/>
          <w:szCs w:val="20"/>
        </w:rPr>
        <w:t xml:space="preserve"> Any coach, manager, </w:t>
      </w:r>
      <w:proofErr w:type="gramStart"/>
      <w:r>
        <w:rPr>
          <w:sz w:val="20"/>
          <w:szCs w:val="20"/>
        </w:rPr>
        <w:t>sponsor</w:t>
      </w:r>
      <w:proofErr w:type="gramEnd"/>
      <w:r>
        <w:rPr>
          <w:sz w:val="20"/>
          <w:szCs w:val="20"/>
        </w:rPr>
        <w:t xml:space="preserve"> or spectator ejected from a game shall immediately remove themselves from the vicinity of the playing field and/or grandstand for the remainder of the game.  Any player ejected from the game shall either immediately remove themselves from the vicinity of the playing field for the remainder of the game or </w:t>
      </w:r>
      <w:proofErr w:type="gramStart"/>
      <w:r>
        <w:rPr>
          <w:sz w:val="20"/>
          <w:szCs w:val="20"/>
        </w:rPr>
        <w:t>be confined</w:t>
      </w:r>
      <w:proofErr w:type="gramEnd"/>
      <w:r>
        <w:rPr>
          <w:sz w:val="20"/>
          <w:szCs w:val="20"/>
        </w:rPr>
        <w:t xml:space="preserve"> to the dugout area for the remainer of the game at the discretion of the league/tournament director.  Additional penalties may </w:t>
      </w:r>
      <w:proofErr w:type="gramStart"/>
      <w:r>
        <w:rPr>
          <w:sz w:val="20"/>
          <w:szCs w:val="20"/>
        </w:rPr>
        <w:t>be assessed</w:t>
      </w:r>
      <w:proofErr w:type="gramEnd"/>
      <w:r>
        <w:rPr>
          <w:sz w:val="20"/>
          <w:szCs w:val="20"/>
        </w:rPr>
        <w:t xml:space="preserve"> at the discretion of the RPYBSL Executive Board.</w:t>
      </w:r>
    </w:p>
    <w:p w14:paraId="7B69E110" w14:textId="4D0D85EE" w:rsidR="00263397" w:rsidRDefault="00263397" w:rsidP="00263397">
      <w:pPr>
        <w:ind w:left="720"/>
        <w:rPr>
          <w:sz w:val="20"/>
          <w:szCs w:val="20"/>
        </w:rPr>
      </w:pPr>
      <w:r>
        <w:rPr>
          <w:b/>
          <w:bCs/>
          <w:sz w:val="20"/>
          <w:szCs w:val="20"/>
        </w:rPr>
        <w:t>Section 4.</w:t>
      </w:r>
      <w:r>
        <w:rPr>
          <w:sz w:val="20"/>
          <w:szCs w:val="20"/>
        </w:rPr>
        <w:t xml:space="preserve"> Any player, coach, or manager throwing at bat</w:t>
      </w:r>
      <w:r w:rsidR="005F0F2C">
        <w:rPr>
          <w:sz w:val="20"/>
          <w:szCs w:val="20"/>
        </w:rPr>
        <w:t xml:space="preserve"> or helmet in a willful or malicious manner shall </w:t>
      </w:r>
      <w:proofErr w:type="gramStart"/>
      <w:r w:rsidR="005F0F2C">
        <w:rPr>
          <w:sz w:val="20"/>
          <w:szCs w:val="20"/>
        </w:rPr>
        <w:t>be ejected</w:t>
      </w:r>
      <w:proofErr w:type="gramEnd"/>
      <w:r w:rsidR="005F0F2C">
        <w:rPr>
          <w:sz w:val="20"/>
          <w:szCs w:val="20"/>
        </w:rPr>
        <w:t xml:space="preserve"> for from the game at the discretion of the umpires and/or league/tournament director.  The manager shall be responsible to advise the President and First Vice President of the RPYBSL within </w:t>
      </w:r>
      <w:proofErr w:type="gramStart"/>
      <w:r w:rsidR="005F0F2C">
        <w:rPr>
          <w:sz w:val="20"/>
          <w:szCs w:val="20"/>
        </w:rPr>
        <w:t>forty eight</w:t>
      </w:r>
      <w:proofErr w:type="gramEnd"/>
      <w:r w:rsidR="005F0F2C">
        <w:rPr>
          <w:sz w:val="20"/>
          <w:szCs w:val="20"/>
        </w:rPr>
        <w:t xml:space="preserve"> (48) hours of the event </w:t>
      </w:r>
      <w:proofErr w:type="gramStart"/>
      <w:r w:rsidR="005F0F2C">
        <w:rPr>
          <w:sz w:val="20"/>
          <w:szCs w:val="20"/>
        </w:rPr>
        <w:t>in order for</w:t>
      </w:r>
      <w:proofErr w:type="gramEnd"/>
      <w:r w:rsidR="005F0F2C">
        <w:rPr>
          <w:sz w:val="20"/>
          <w:szCs w:val="20"/>
        </w:rPr>
        <w:t xml:space="preserve"> the league to investigate.</w:t>
      </w:r>
    </w:p>
    <w:p w14:paraId="661031C7" w14:textId="2D36B937" w:rsidR="005F0F2C" w:rsidRDefault="005F0F2C" w:rsidP="00263397">
      <w:pPr>
        <w:ind w:left="720"/>
        <w:rPr>
          <w:sz w:val="20"/>
          <w:szCs w:val="20"/>
        </w:rPr>
      </w:pPr>
      <w:r>
        <w:rPr>
          <w:b/>
          <w:bCs/>
          <w:sz w:val="20"/>
          <w:szCs w:val="20"/>
        </w:rPr>
        <w:t>Section 5.</w:t>
      </w:r>
      <w:r>
        <w:rPr>
          <w:sz w:val="20"/>
          <w:szCs w:val="20"/>
        </w:rPr>
        <w:t xml:space="preserve"> If necessary, a player, coach, or manager, may </w:t>
      </w:r>
      <w:proofErr w:type="gramStart"/>
      <w:r>
        <w:rPr>
          <w:sz w:val="20"/>
          <w:szCs w:val="20"/>
        </w:rPr>
        <w:t>be forced</w:t>
      </w:r>
      <w:proofErr w:type="gramEnd"/>
      <w:r>
        <w:rPr>
          <w:sz w:val="20"/>
          <w:szCs w:val="20"/>
        </w:rPr>
        <w:t xml:space="preserve"> to forfeit a game and/or </w:t>
      </w:r>
      <w:proofErr w:type="gramStart"/>
      <w:r>
        <w:rPr>
          <w:sz w:val="20"/>
          <w:szCs w:val="20"/>
        </w:rPr>
        <w:t>be removed</w:t>
      </w:r>
      <w:proofErr w:type="gramEnd"/>
      <w:r>
        <w:rPr>
          <w:sz w:val="20"/>
          <w:szCs w:val="20"/>
        </w:rPr>
        <w:t xml:space="preserve"> from the league or tournament.</w:t>
      </w:r>
    </w:p>
    <w:p w14:paraId="7E08C5C6" w14:textId="0675EBDE" w:rsidR="005F0F2C" w:rsidRDefault="005F0F2C" w:rsidP="00263397">
      <w:pPr>
        <w:ind w:left="720"/>
        <w:rPr>
          <w:sz w:val="20"/>
          <w:szCs w:val="20"/>
        </w:rPr>
      </w:pPr>
      <w:r>
        <w:rPr>
          <w:b/>
          <w:bCs/>
          <w:sz w:val="20"/>
          <w:szCs w:val="20"/>
        </w:rPr>
        <w:t>Section 6.</w:t>
      </w:r>
      <w:r>
        <w:rPr>
          <w:sz w:val="20"/>
          <w:szCs w:val="20"/>
        </w:rPr>
        <w:t xml:space="preserve"> RYPSBL reserves the right to deny admission to or eject any person/team who RPYBSL, through the Executive Board, in its sole discretion, determines poses a risk to the health and safety of other participants, </w:t>
      </w:r>
      <w:r w:rsidR="00DA4CF5">
        <w:rPr>
          <w:sz w:val="20"/>
          <w:szCs w:val="20"/>
        </w:rPr>
        <w:t>officials</w:t>
      </w:r>
      <w:r>
        <w:rPr>
          <w:sz w:val="20"/>
          <w:szCs w:val="20"/>
        </w:rPr>
        <w:t xml:space="preserve">, or spectators and/or whose </w:t>
      </w:r>
      <w:r w:rsidR="00DA4CF5">
        <w:rPr>
          <w:sz w:val="20"/>
          <w:szCs w:val="20"/>
        </w:rPr>
        <w:t>conduct</w:t>
      </w:r>
      <w:r>
        <w:rPr>
          <w:sz w:val="20"/>
          <w:szCs w:val="20"/>
        </w:rPr>
        <w:t xml:space="preserve"> violates any applicable code of </w:t>
      </w:r>
      <w:r w:rsidR="00DA4CF5">
        <w:rPr>
          <w:sz w:val="20"/>
          <w:szCs w:val="20"/>
        </w:rPr>
        <w:t>conduct</w:t>
      </w:r>
      <w:r>
        <w:rPr>
          <w:sz w:val="20"/>
          <w:szCs w:val="20"/>
        </w:rPr>
        <w:t xml:space="preserve">, or whose </w:t>
      </w:r>
      <w:r w:rsidR="00DA4CF5">
        <w:rPr>
          <w:sz w:val="20"/>
          <w:szCs w:val="20"/>
        </w:rPr>
        <w:t>conduct</w:t>
      </w:r>
      <w:r>
        <w:rPr>
          <w:sz w:val="20"/>
          <w:szCs w:val="20"/>
        </w:rPr>
        <w:t xml:space="preserve"> is otherwise </w:t>
      </w:r>
      <w:r w:rsidR="00DA4CF5">
        <w:rPr>
          <w:sz w:val="20"/>
          <w:szCs w:val="20"/>
        </w:rPr>
        <w:t>disruptive</w:t>
      </w:r>
      <w:r>
        <w:rPr>
          <w:sz w:val="20"/>
          <w:szCs w:val="20"/>
        </w:rPr>
        <w:t xml:space="preserve"> or disorderly.</w:t>
      </w:r>
    </w:p>
    <w:p w14:paraId="0F7BE7F4" w14:textId="7D0F3E50" w:rsidR="005F0F2C" w:rsidRDefault="005F0F2C" w:rsidP="005F0F2C">
      <w:pPr>
        <w:ind w:left="720"/>
        <w:jc w:val="center"/>
        <w:rPr>
          <w:b/>
          <w:bCs/>
          <w:u w:val="single"/>
        </w:rPr>
      </w:pPr>
      <w:r>
        <w:rPr>
          <w:b/>
          <w:bCs/>
          <w:u w:val="single"/>
        </w:rPr>
        <w:t>Article XVII – Tobacco &amp; Tobacco Related Products</w:t>
      </w:r>
    </w:p>
    <w:p w14:paraId="5B7F6492" w14:textId="2B4EEE7D" w:rsidR="005F0F2C" w:rsidRDefault="005F0F2C" w:rsidP="005F0F2C">
      <w:pPr>
        <w:ind w:left="720"/>
        <w:rPr>
          <w:sz w:val="20"/>
          <w:szCs w:val="20"/>
        </w:rPr>
      </w:pPr>
      <w:r>
        <w:rPr>
          <w:sz w:val="20"/>
          <w:szCs w:val="20"/>
        </w:rPr>
        <w:t xml:space="preserve">The use of any tobacco or any electronic smoking device, including but not limited to, as e-cigarettes, vape pens or atomizers shall be prohibited by all participants (including but not limited to players, managers, coaches, and umpires) within 100 feet of all fenced-in confirmed of the playing complex.  RPYBSL shall place a sign where smoking </w:t>
      </w:r>
      <w:proofErr w:type="gramStart"/>
      <w:r>
        <w:rPr>
          <w:sz w:val="20"/>
          <w:szCs w:val="20"/>
        </w:rPr>
        <w:t>is permitted</w:t>
      </w:r>
      <w:proofErr w:type="gramEnd"/>
      <w:r>
        <w:rPr>
          <w:sz w:val="20"/>
          <w:szCs w:val="20"/>
        </w:rPr>
        <w:t>.</w:t>
      </w:r>
    </w:p>
    <w:p w14:paraId="7E200AA2" w14:textId="40B98A54" w:rsidR="005F0F2C" w:rsidRDefault="005F0F2C" w:rsidP="005F0F2C">
      <w:pPr>
        <w:ind w:left="720"/>
        <w:jc w:val="center"/>
        <w:rPr>
          <w:b/>
          <w:bCs/>
          <w:u w:val="single"/>
        </w:rPr>
      </w:pPr>
      <w:r>
        <w:rPr>
          <w:b/>
          <w:bCs/>
          <w:u w:val="single"/>
        </w:rPr>
        <w:t>Article XVIII – Marijuana &amp; Marijuana related Products</w:t>
      </w:r>
    </w:p>
    <w:p w14:paraId="7943045C" w14:textId="64D4B196" w:rsidR="005F0F2C" w:rsidRDefault="005F0F2C" w:rsidP="005F0F2C">
      <w:pPr>
        <w:ind w:left="720"/>
        <w:rPr>
          <w:sz w:val="20"/>
          <w:szCs w:val="20"/>
        </w:rPr>
      </w:pPr>
      <w:r>
        <w:rPr>
          <w:sz w:val="20"/>
          <w:szCs w:val="20"/>
        </w:rPr>
        <w:t xml:space="preserve">The use of Marijuana or Marijuana related Products shall </w:t>
      </w:r>
      <w:proofErr w:type="gramStart"/>
      <w:r>
        <w:rPr>
          <w:sz w:val="20"/>
          <w:szCs w:val="20"/>
        </w:rPr>
        <w:t>be prohibited</w:t>
      </w:r>
      <w:proofErr w:type="gramEnd"/>
      <w:r>
        <w:rPr>
          <w:sz w:val="20"/>
          <w:szCs w:val="20"/>
        </w:rPr>
        <w:t xml:space="preserve"> on all RPYBSL </w:t>
      </w:r>
      <w:proofErr w:type="gramStart"/>
      <w:r>
        <w:rPr>
          <w:sz w:val="20"/>
          <w:szCs w:val="20"/>
        </w:rPr>
        <w:t>property</w:t>
      </w:r>
      <w:proofErr w:type="gramEnd"/>
    </w:p>
    <w:p w14:paraId="779FB9B3" w14:textId="0D76AA93" w:rsidR="005F0F2C" w:rsidRDefault="005F0F2C" w:rsidP="005F0F2C">
      <w:pPr>
        <w:ind w:left="720"/>
        <w:jc w:val="center"/>
        <w:rPr>
          <w:b/>
          <w:bCs/>
          <w:u w:val="single"/>
        </w:rPr>
      </w:pPr>
      <w:r>
        <w:rPr>
          <w:b/>
          <w:bCs/>
          <w:u w:val="single"/>
        </w:rPr>
        <w:t xml:space="preserve">Article XIX </w:t>
      </w:r>
      <w:r w:rsidR="00BB7848">
        <w:rPr>
          <w:b/>
          <w:bCs/>
          <w:u w:val="single"/>
        </w:rPr>
        <w:t>–</w:t>
      </w:r>
      <w:r>
        <w:rPr>
          <w:b/>
          <w:bCs/>
          <w:u w:val="single"/>
        </w:rPr>
        <w:t xml:space="preserve"> Al</w:t>
      </w:r>
      <w:r w:rsidR="00BB7848">
        <w:rPr>
          <w:b/>
          <w:bCs/>
          <w:u w:val="single"/>
        </w:rPr>
        <w:t>cohol</w:t>
      </w:r>
    </w:p>
    <w:p w14:paraId="20B6E531" w14:textId="6EC64969" w:rsidR="00BB7848" w:rsidRDefault="00BB7848" w:rsidP="00BB7848">
      <w:pPr>
        <w:ind w:left="720"/>
        <w:rPr>
          <w:sz w:val="20"/>
          <w:szCs w:val="20"/>
        </w:rPr>
      </w:pPr>
      <w:r>
        <w:rPr>
          <w:sz w:val="20"/>
          <w:szCs w:val="20"/>
        </w:rPr>
        <w:t xml:space="preserve">The use of any alcohol shall </w:t>
      </w:r>
      <w:proofErr w:type="gramStart"/>
      <w:r>
        <w:rPr>
          <w:sz w:val="20"/>
          <w:szCs w:val="20"/>
        </w:rPr>
        <w:t>be prohibited</w:t>
      </w:r>
      <w:proofErr w:type="gramEnd"/>
      <w:r>
        <w:rPr>
          <w:sz w:val="20"/>
          <w:szCs w:val="20"/>
        </w:rPr>
        <w:t xml:space="preserve"> on all RPYBSL </w:t>
      </w:r>
      <w:proofErr w:type="gramStart"/>
      <w:r>
        <w:rPr>
          <w:sz w:val="20"/>
          <w:szCs w:val="20"/>
        </w:rPr>
        <w:t>property</w:t>
      </w:r>
      <w:proofErr w:type="gramEnd"/>
      <w:r>
        <w:rPr>
          <w:sz w:val="20"/>
          <w:szCs w:val="20"/>
        </w:rPr>
        <w:t>.</w:t>
      </w:r>
    </w:p>
    <w:p w14:paraId="0DD5BBC5" w14:textId="440B8DF6" w:rsidR="00BB7848" w:rsidRDefault="00BB7848" w:rsidP="00BB7848">
      <w:pPr>
        <w:ind w:left="720"/>
        <w:jc w:val="center"/>
        <w:rPr>
          <w:b/>
          <w:bCs/>
          <w:u w:val="single"/>
        </w:rPr>
      </w:pPr>
      <w:r>
        <w:rPr>
          <w:b/>
          <w:bCs/>
          <w:u w:val="single"/>
        </w:rPr>
        <w:t>Article XX – Parliamentary Authority</w:t>
      </w:r>
    </w:p>
    <w:p w14:paraId="0381BE0D" w14:textId="65A785DD" w:rsidR="00BB7848" w:rsidRDefault="00BB7848" w:rsidP="00BB7848">
      <w:pPr>
        <w:ind w:left="720"/>
        <w:rPr>
          <w:sz w:val="20"/>
          <w:szCs w:val="20"/>
        </w:rPr>
      </w:pPr>
      <w:r>
        <w:rPr>
          <w:sz w:val="20"/>
          <w:szCs w:val="20"/>
        </w:rPr>
        <w:t>The rules contained in “Robert’s Rules of Order, revised</w:t>
      </w:r>
      <w:proofErr w:type="gramStart"/>
      <w:r>
        <w:rPr>
          <w:sz w:val="20"/>
          <w:szCs w:val="20"/>
        </w:rPr>
        <w:t>”,</w:t>
      </w:r>
      <w:proofErr w:type="gramEnd"/>
      <w:r>
        <w:rPr>
          <w:sz w:val="20"/>
          <w:szCs w:val="20"/>
        </w:rPr>
        <w:t xml:space="preserve"> shall govern this Organization in all cases in which they are applicable and </w:t>
      </w:r>
      <w:proofErr w:type="gramStart"/>
      <w:r>
        <w:rPr>
          <w:sz w:val="20"/>
          <w:szCs w:val="20"/>
        </w:rPr>
        <w:t>not inconsistent</w:t>
      </w:r>
      <w:proofErr w:type="gramEnd"/>
      <w:r>
        <w:rPr>
          <w:sz w:val="20"/>
          <w:szCs w:val="20"/>
        </w:rPr>
        <w:t xml:space="preserve"> with these By-laws.</w:t>
      </w:r>
    </w:p>
    <w:p w14:paraId="0A1016FA" w14:textId="77777777" w:rsidR="00BB7848" w:rsidRDefault="00BB7848" w:rsidP="00BB7848">
      <w:pPr>
        <w:ind w:left="720"/>
        <w:rPr>
          <w:sz w:val="20"/>
          <w:szCs w:val="20"/>
        </w:rPr>
      </w:pPr>
    </w:p>
    <w:p w14:paraId="1F6F9D27" w14:textId="2161F6CB" w:rsidR="00BB7848" w:rsidRPr="00BB7848" w:rsidRDefault="00BB7848" w:rsidP="00BB7848">
      <w:pPr>
        <w:ind w:left="720"/>
        <w:rPr>
          <w:sz w:val="20"/>
          <w:szCs w:val="20"/>
        </w:rPr>
      </w:pPr>
      <w:r>
        <w:rPr>
          <w:sz w:val="20"/>
          <w:szCs w:val="20"/>
        </w:rPr>
        <w:t>Adopted November 2024</w:t>
      </w:r>
    </w:p>
    <w:p w14:paraId="4866F773" w14:textId="77777777" w:rsidR="00B11628" w:rsidRPr="00B11628" w:rsidRDefault="00B11628" w:rsidP="00B11628">
      <w:pPr>
        <w:ind w:left="720"/>
        <w:rPr>
          <w:sz w:val="20"/>
          <w:szCs w:val="20"/>
        </w:rPr>
      </w:pPr>
    </w:p>
    <w:p w14:paraId="27DBE21D" w14:textId="77777777" w:rsidR="00B11628" w:rsidRPr="00BA447E" w:rsidRDefault="00B11628" w:rsidP="00B11628">
      <w:pPr>
        <w:rPr>
          <w:sz w:val="20"/>
          <w:szCs w:val="20"/>
        </w:rPr>
      </w:pPr>
    </w:p>
    <w:sectPr w:rsidR="00B11628" w:rsidRPr="00BA4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C7"/>
    <w:rsid w:val="000F5112"/>
    <w:rsid w:val="00146BA0"/>
    <w:rsid w:val="00263397"/>
    <w:rsid w:val="00502543"/>
    <w:rsid w:val="00532D04"/>
    <w:rsid w:val="00535CC2"/>
    <w:rsid w:val="005F0F2C"/>
    <w:rsid w:val="005F4750"/>
    <w:rsid w:val="0063257E"/>
    <w:rsid w:val="006907AB"/>
    <w:rsid w:val="006C2DB0"/>
    <w:rsid w:val="00784F7E"/>
    <w:rsid w:val="007E6FC6"/>
    <w:rsid w:val="008E42A5"/>
    <w:rsid w:val="009129C7"/>
    <w:rsid w:val="00922DF6"/>
    <w:rsid w:val="009B106C"/>
    <w:rsid w:val="00A767D6"/>
    <w:rsid w:val="00AF6BC9"/>
    <w:rsid w:val="00B11628"/>
    <w:rsid w:val="00B24750"/>
    <w:rsid w:val="00BA447E"/>
    <w:rsid w:val="00BB7848"/>
    <w:rsid w:val="00C70AE8"/>
    <w:rsid w:val="00D6351E"/>
    <w:rsid w:val="00DA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B480"/>
  <w15:chartTrackingRefBased/>
  <w15:docId w15:val="{37621834-6A4F-412D-BCDC-52BA940A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9C7"/>
    <w:rPr>
      <w:rFonts w:eastAsiaTheme="majorEastAsia" w:cstheme="majorBidi"/>
      <w:color w:val="272727" w:themeColor="text1" w:themeTint="D8"/>
    </w:rPr>
  </w:style>
  <w:style w:type="paragraph" w:styleId="Title">
    <w:name w:val="Title"/>
    <w:basedOn w:val="Normal"/>
    <w:next w:val="Normal"/>
    <w:link w:val="TitleChar"/>
    <w:uiPriority w:val="10"/>
    <w:qFormat/>
    <w:rsid w:val="00912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9C7"/>
    <w:pPr>
      <w:spacing w:before="160"/>
      <w:jc w:val="center"/>
    </w:pPr>
    <w:rPr>
      <w:i/>
      <w:iCs/>
      <w:color w:val="404040" w:themeColor="text1" w:themeTint="BF"/>
    </w:rPr>
  </w:style>
  <w:style w:type="character" w:customStyle="1" w:styleId="QuoteChar">
    <w:name w:val="Quote Char"/>
    <w:basedOn w:val="DefaultParagraphFont"/>
    <w:link w:val="Quote"/>
    <w:uiPriority w:val="29"/>
    <w:rsid w:val="009129C7"/>
    <w:rPr>
      <w:i/>
      <w:iCs/>
      <w:color w:val="404040" w:themeColor="text1" w:themeTint="BF"/>
    </w:rPr>
  </w:style>
  <w:style w:type="paragraph" w:styleId="ListParagraph">
    <w:name w:val="List Paragraph"/>
    <w:basedOn w:val="Normal"/>
    <w:uiPriority w:val="34"/>
    <w:qFormat/>
    <w:rsid w:val="009129C7"/>
    <w:pPr>
      <w:ind w:left="720"/>
      <w:contextualSpacing/>
    </w:pPr>
  </w:style>
  <w:style w:type="character" w:styleId="IntenseEmphasis">
    <w:name w:val="Intense Emphasis"/>
    <w:basedOn w:val="DefaultParagraphFont"/>
    <w:uiPriority w:val="21"/>
    <w:qFormat/>
    <w:rsid w:val="009129C7"/>
    <w:rPr>
      <w:i/>
      <w:iCs/>
      <w:color w:val="0F4761" w:themeColor="accent1" w:themeShade="BF"/>
    </w:rPr>
  </w:style>
  <w:style w:type="paragraph" w:styleId="IntenseQuote">
    <w:name w:val="Intense Quote"/>
    <w:basedOn w:val="Normal"/>
    <w:next w:val="Normal"/>
    <w:link w:val="IntenseQuoteChar"/>
    <w:uiPriority w:val="30"/>
    <w:qFormat/>
    <w:rsid w:val="00912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9C7"/>
    <w:rPr>
      <w:i/>
      <w:iCs/>
      <w:color w:val="0F4761" w:themeColor="accent1" w:themeShade="BF"/>
    </w:rPr>
  </w:style>
  <w:style w:type="character" w:styleId="IntenseReference">
    <w:name w:val="Intense Reference"/>
    <w:basedOn w:val="DefaultParagraphFont"/>
    <w:uiPriority w:val="32"/>
    <w:qFormat/>
    <w:rsid w:val="00912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7</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Downey</dc:creator>
  <cp:keywords/>
  <dc:description/>
  <cp:lastModifiedBy>Brian Downey</cp:lastModifiedBy>
  <cp:revision>6</cp:revision>
  <dcterms:created xsi:type="dcterms:W3CDTF">2025-10-10T14:07:00Z</dcterms:created>
  <dcterms:modified xsi:type="dcterms:W3CDTF">2025-10-10T18:15:00Z</dcterms:modified>
</cp:coreProperties>
</file>